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B19A1" w14:textId="745C1164" w:rsidR="00A756D0" w:rsidRDefault="00B06BC7" w:rsidP="00A756D0">
      <w:pPr>
        <w:spacing w:before="1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Příloha č. 3 Smlouvy </w:t>
      </w:r>
      <w:r w:rsidRPr="00B06BC7">
        <w:rPr>
          <w:rFonts w:asciiTheme="majorHAnsi" w:hAnsiTheme="majorHAnsi"/>
        </w:rPr>
        <w:t>o poskytování služeb na kontrolu kvality hromadného sběru dat, konsolidace a harmonizace dat a poradenské práce</w:t>
      </w:r>
    </w:p>
    <w:p w14:paraId="2502F8B3" w14:textId="02E98BC6" w:rsidR="000E63D6" w:rsidRDefault="000E63D6" w:rsidP="004A352A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/>
          <w:b/>
          <w:u w:val="single"/>
        </w:rPr>
      </w:pPr>
      <w:r w:rsidRPr="004A352A">
        <w:rPr>
          <w:rFonts w:asciiTheme="majorHAnsi" w:hAnsiTheme="majorHAnsi"/>
          <w:b/>
          <w:u w:val="single"/>
        </w:rPr>
        <w:t xml:space="preserve">Cena </w:t>
      </w:r>
      <w:r w:rsidR="00566EB8">
        <w:rPr>
          <w:rFonts w:asciiTheme="majorHAnsi" w:hAnsiTheme="majorHAnsi"/>
          <w:b/>
          <w:u w:val="single"/>
        </w:rPr>
        <w:t>P</w:t>
      </w:r>
      <w:r w:rsidRPr="004A352A">
        <w:rPr>
          <w:rFonts w:asciiTheme="majorHAnsi" w:hAnsiTheme="majorHAnsi"/>
          <w:b/>
          <w:u w:val="single"/>
        </w:rPr>
        <w:t>lnění</w:t>
      </w:r>
    </w:p>
    <w:p w14:paraId="445A9ECB" w14:textId="29FE23E4" w:rsidR="00C71407" w:rsidRPr="0016042E" w:rsidRDefault="00C71407" w:rsidP="00C71407">
      <w:pPr>
        <w:jc w:val="both"/>
        <w:rPr>
          <w:rFonts w:asciiTheme="majorHAnsi" w:hAnsiTheme="majorHAnsi" w:cs="Calibri"/>
          <w:color w:val="000000"/>
        </w:rPr>
      </w:pPr>
    </w:p>
    <w:tbl>
      <w:tblPr>
        <w:tblW w:w="23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4900"/>
        <w:gridCol w:w="1720"/>
        <w:gridCol w:w="1300"/>
        <w:gridCol w:w="1860"/>
        <w:gridCol w:w="2100"/>
      </w:tblGrid>
      <w:tr w:rsidR="00DB5589" w:rsidRPr="00DB5589" w14:paraId="4466A84F" w14:textId="77777777" w:rsidTr="00DB5589">
        <w:trPr>
          <w:trHeight w:val="1009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0DC82230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>Položka</w:t>
            </w:r>
          </w:p>
        </w:tc>
        <w:tc>
          <w:tcPr>
            <w:tcW w:w="149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51D44CD9" w14:textId="77777777" w:rsidR="00DB5589" w:rsidRPr="00DB5589" w:rsidRDefault="00DB5589" w:rsidP="00DB5589">
            <w:pPr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>Specifikace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589510A0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 xml:space="preserve"> Počet jednotek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69ABA443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>MJ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8C98BE2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 xml:space="preserve"> Jednotková cena bez DPH  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67084C5E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 xml:space="preserve">Cena celkem bez DPH </w:t>
            </w:r>
          </w:p>
        </w:tc>
      </w:tr>
      <w:tr w:rsidR="00DB5589" w:rsidRPr="00DB5589" w14:paraId="39FD64E1" w14:textId="77777777" w:rsidTr="00DB5589">
        <w:trPr>
          <w:trHeight w:val="30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153C9B3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>1.</w:t>
            </w:r>
          </w:p>
        </w:tc>
        <w:tc>
          <w:tcPr>
            <w:tcW w:w="19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66D9A30" w14:textId="77777777" w:rsidR="00DB5589" w:rsidRPr="00DB5589" w:rsidRDefault="00DB5589" w:rsidP="00DB5589">
            <w:pPr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>Kontrola pořízených dat v rámci VZ1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65C10C2F" w14:textId="77777777" w:rsidR="00DB5589" w:rsidRPr="00DB5589" w:rsidRDefault="00DB5589" w:rsidP="00DB5589">
            <w:pPr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 xml:space="preserve">                -   Kč </w:t>
            </w:r>
          </w:p>
        </w:tc>
      </w:tr>
      <w:tr w:rsidR="00DB5589" w:rsidRPr="00DB5589" w14:paraId="5D695B94" w14:textId="77777777" w:rsidTr="00DB5589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E49A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1.1.</w:t>
            </w:r>
          </w:p>
        </w:tc>
        <w:tc>
          <w:tcPr>
            <w:tcW w:w="1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5D21F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Kontrola referenčních dat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B17F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 xml:space="preserve">         3 525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844DB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km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14658CE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2C9A91C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 xml:space="preserve">             -   Kč </w:t>
            </w:r>
          </w:p>
        </w:tc>
      </w:tr>
      <w:tr w:rsidR="00DB5589" w:rsidRPr="00DB5589" w14:paraId="2E732FB8" w14:textId="77777777" w:rsidTr="00DB5589">
        <w:trPr>
          <w:trHeight w:val="315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36C0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1.2.</w:t>
            </w:r>
          </w:p>
        </w:tc>
        <w:tc>
          <w:tcPr>
            <w:tcW w:w="1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3280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Kontrola data ZPS/DI/TI pořízených v rámci nového mapování technologiemi hromadného sběru dat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2EAB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 xml:space="preserve">            850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2B9D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km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7C30989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051D55E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 xml:space="preserve">             -   Kč </w:t>
            </w:r>
          </w:p>
        </w:tc>
      </w:tr>
      <w:tr w:rsidR="00DB5589" w:rsidRPr="00DB5589" w14:paraId="4939B06A" w14:textId="77777777" w:rsidTr="00DB5589">
        <w:trPr>
          <w:trHeight w:val="30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3FA8501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>2.</w:t>
            </w:r>
          </w:p>
        </w:tc>
        <w:tc>
          <w:tcPr>
            <w:tcW w:w="19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CCD4511" w14:textId="77777777" w:rsidR="00DB5589" w:rsidRPr="00DB5589" w:rsidRDefault="00DB5589" w:rsidP="00DB5589">
            <w:pPr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>Kontrola harmonizace a konsolidace dat v rámci VZ2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39DF5E84" w14:textId="77777777" w:rsidR="00DB5589" w:rsidRPr="00DB5589" w:rsidRDefault="00DB5589" w:rsidP="00DB5589">
            <w:pPr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 xml:space="preserve">                -   Kč </w:t>
            </w:r>
          </w:p>
        </w:tc>
      </w:tr>
      <w:tr w:rsidR="00DB5589" w:rsidRPr="00DB5589" w14:paraId="1DC035CB" w14:textId="77777777" w:rsidTr="00DB5589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B0C5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2.1.</w:t>
            </w:r>
          </w:p>
        </w:tc>
        <w:tc>
          <w:tcPr>
            <w:tcW w:w="1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3C60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Kontrola harmonizace a konsolidace dat ZPS a DI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FB4E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 xml:space="preserve">         9 190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C9D4C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km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0EB7521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53F94B07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 xml:space="preserve">             -   Kč </w:t>
            </w:r>
          </w:p>
        </w:tc>
      </w:tr>
      <w:tr w:rsidR="00DB5589" w:rsidRPr="00DB5589" w14:paraId="2FA84A7A" w14:textId="77777777" w:rsidTr="00DB5589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C75F3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2.2.</w:t>
            </w:r>
          </w:p>
        </w:tc>
        <w:tc>
          <w:tcPr>
            <w:tcW w:w="1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D6E0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Kontrola harmonizace a konsolidace dat TI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22EC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 xml:space="preserve">       40 000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7F83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km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DC9C53E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00A0B0B9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 xml:space="preserve">             -   Kč </w:t>
            </w:r>
          </w:p>
        </w:tc>
      </w:tr>
      <w:tr w:rsidR="00DB5589" w:rsidRPr="00DB5589" w14:paraId="3BFF16A5" w14:textId="77777777" w:rsidTr="00DB5589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DF6AC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2.3.</w:t>
            </w:r>
          </w:p>
        </w:tc>
        <w:tc>
          <w:tcPr>
            <w:tcW w:w="1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0D58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Kontrola harmonizace a konsolidace dat ZPS a DI – aktualizace DSPS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DDDB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 xml:space="preserve">            100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D022F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km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849A6EE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C95DAFE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 xml:space="preserve">             -   Kč </w:t>
            </w:r>
          </w:p>
        </w:tc>
      </w:tr>
      <w:tr w:rsidR="00DB5589" w:rsidRPr="00DB5589" w14:paraId="4B921F66" w14:textId="77777777" w:rsidTr="00DB5589">
        <w:trPr>
          <w:trHeight w:val="315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7FA6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2.4.</w:t>
            </w:r>
          </w:p>
        </w:tc>
        <w:tc>
          <w:tcPr>
            <w:tcW w:w="1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D6A0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Kontrola harmonizace a konsolidace dat TI – aktualizace DSPS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915D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 xml:space="preserve">            400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C8370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km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4BB33AF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CBA8BCD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 xml:space="preserve">             -   Kč </w:t>
            </w:r>
          </w:p>
        </w:tc>
      </w:tr>
      <w:tr w:rsidR="00DB5589" w:rsidRPr="00DB5589" w14:paraId="4AF61AA9" w14:textId="77777777" w:rsidTr="00DB5589">
        <w:trPr>
          <w:trHeight w:val="30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FCB637F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>3.</w:t>
            </w:r>
          </w:p>
        </w:tc>
        <w:tc>
          <w:tcPr>
            <w:tcW w:w="19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8B4D800" w14:textId="77777777" w:rsidR="00DB5589" w:rsidRPr="00DB5589" w:rsidRDefault="00DB5589" w:rsidP="00DB5589">
            <w:pPr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>Kontrola datové sady DTM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4CCF622C" w14:textId="77777777" w:rsidR="00DB5589" w:rsidRPr="00DB5589" w:rsidRDefault="00DB5589" w:rsidP="00DB5589">
            <w:pPr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 xml:space="preserve">                -   Kč </w:t>
            </w:r>
          </w:p>
        </w:tc>
      </w:tr>
      <w:tr w:rsidR="00DB5589" w:rsidRPr="00DB5589" w14:paraId="3065017D" w14:textId="77777777" w:rsidTr="00DB5589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995B7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3.1.</w:t>
            </w:r>
          </w:p>
        </w:tc>
        <w:tc>
          <w:tcPr>
            <w:tcW w:w="14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82E5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Kontrola datové sady DTM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756DF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 xml:space="preserve">               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C6E06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celek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F559AD3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2213E6F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 xml:space="preserve">             -   Kč </w:t>
            </w:r>
          </w:p>
        </w:tc>
      </w:tr>
      <w:tr w:rsidR="00DB5589" w:rsidRPr="00DB5589" w14:paraId="554266BD" w14:textId="77777777" w:rsidTr="00DB5589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DF6F818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>4.</w:t>
            </w:r>
          </w:p>
        </w:tc>
        <w:tc>
          <w:tcPr>
            <w:tcW w:w="19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69888D5" w14:textId="77777777" w:rsidR="00DB5589" w:rsidRPr="00DB5589" w:rsidRDefault="00DB5589" w:rsidP="00DB5589">
            <w:pPr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>Poradenské práce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54C64498" w14:textId="77777777" w:rsidR="00DB5589" w:rsidRPr="00DB5589" w:rsidRDefault="00DB5589" w:rsidP="00DB5589">
            <w:pPr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 xml:space="preserve">                -   Kč </w:t>
            </w:r>
          </w:p>
        </w:tc>
      </w:tr>
      <w:tr w:rsidR="00DB5589" w:rsidRPr="00DB5589" w14:paraId="783509DB" w14:textId="77777777" w:rsidTr="00DB5589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C5399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4.1.</w:t>
            </w:r>
          </w:p>
        </w:tc>
        <w:tc>
          <w:tcPr>
            <w:tcW w:w="14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06D9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Poradenské práce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38CD3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 xml:space="preserve">            400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33E6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ČD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4DF9CFB4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03A1FB5E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 xml:space="preserve">             -   Kč </w:t>
            </w:r>
          </w:p>
        </w:tc>
      </w:tr>
      <w:tr w:rsidR="00DB5589" w:rsidRPr="00DB5589" w14:paraId="5D60989B" w14:textId="77777777" w:rsidTr="00DB5589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8060E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1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D055B" w14:textId="77777777" w:rsidR="00DB5589" w:rsidRPr="00DB5589" w:rsidRDefault="00DB5589" w:rsidP="00DB55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255C" w14:textId="77777777" w:rsidR="00DB5589" w:rsidRPr="00DB5589" w:rsidRDefault="00DB5589" w:rsidP="00DB55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2831" w14:textId="77777777" w:rsidR="00DB5589" w:rsidRPr="00DB5589" w:rsidRDefault="00DB5589" w:rsidP="00DB55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BBDB0" w14:textId="77777777" w:rsidR="00DB5589" w:rsidRPr="00DB5589" w:rsidRDefault="00DB5589" w:rsidP="00DB55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D358" w14:textId="77777777" w:rsidR="00DB5589" w:rsidRPr="00DB5589" w:rsidRDefault="00DB5589" w:rsidP="00DB5589">
            <w:pPr>
              <w:rPr>
                <w:sz w:val="20"/>
                <w:szCs w:val="20"/>
              </w:rPr>
            </w:pPr>
          </w:p>
        </w:tc>
      </w:tr>
      <w:tr w:rsidR="00DB5589" w:rsidRPr="00DB5589" w14:paraId="5E490A92" w14:textId="77777777" w:rsidTr="00DB5589">
        <w:trPr>
          <w:trHeight w:val="300"/>
        </w:trPr>
        <w:tc>
          <w:tcPr>
            <w:tcW w:w="16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50A4" w14:textId="77777777" w:rsidR="00DB5589" w:rsidRPr="00DB5589" w:rsidRDefault="00DB5589" w:rsidP="00DB5589">
            <w:pPr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>Shrnutí nabídkových cen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197B7" w14:textId="77777777" w:rsidR="00DB5589" w:rsidRPr="00DB5589" w:rsidRDefault="00DB5589" w:rsidP="00DB5589">
            <w:pPr>
              <w:rPr>
                <w:rFonts w:ascii="Verdana" w:hAnsi="Verdana" w:cs="Calibri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3625" w14:textId="77777777" w:rsidR="00DB5589" w:rsidRPr="00DB5589" w:rsidRDefault="00DB5589" w:rsidP="00DB55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3482" w14:textId="77777777" w:rsidR="00DB5589" w:rsidRPr="00DB5589" w:rsidRDefault="00DB5589" w:rsidP="00DB55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33DDD" w14:textId="77777777" w:rsidR="00DB5589" w:rsidRPr="00DB5589" w:rsidRDefault="00DB5589" w:rsidP="00DB5589">
            <w:pPr>
              <w:rPr>
                <w:sz w:val="20"/>
                <w:szCs w:val="20"/>
              </w:rPr>
            </w:pPr>
          </w:p>
        </w:tc>
      </w:tr>
      <w:tr w:rsidR="00DB5589" w:rsidRPr="00DB5589" w14:paraId="15BD530D" w14:textId="77777777" w:rsidTr="00DB5589">
        <w:trPr>
          <w:trHeight w:val="31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613A" w14:textId="77777777" w:rsidR="00DB5589" w:rsidRPr="00DB5589" w:rsidRDefault="00DB5589" w:rsidP="00DB5589">
            <w:pPr>
              <w:rPr>
                <w:sz w:val="20"/>
                <w:szCs w:val="20"/>
              </w:rPr>
            </w:pPr>
          </w:p>
        </w:tc>
        <w:tc>
          <w:tcPr>
            <w:tcW w:w="1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ADEA" w14:textId="77777777" w:rsidR="00DB5589" w:rsidRPr="00DB5589" w:rsidRDefault="00DB5589" w:rsidP="00DB55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9431" w14:textId="77777777" w:rsidR="00DB5589" w:rsidRPr="00DB5589" w:rsidRDefault="00DB5589" w:rsidP="00DB5589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FFC1" w14:textId="77777777" w:rsidR="00DB5589" w:rsidRPr="00DB5589" w:rsidRDefault="00DB5589" w:rsidP="00DB55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74CA" w14:textId="77777777" w:rsidR="00DB5589" w:rsidRPr="00DB5589" w:rsidRDefault="00DB5589" w:rsidP="00DB55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B55F4" w14:textId="77777777" w:rsidR="00DB5589" w:rsidRPr="00DB5589" w:rsidRDefault="00DB5589" w:rsidP="00DB5589">
            <w:pPr>
              <w:rPr>
                <w:sz w:val="20"/>
                <w:szCs w:val="20"/>
              </w:rPr>
            </w:pPr>
          </w:p>
        </w:tc>
      </w:tr>
      <w:tr w:rsidR="00DB5589" w:rsidRPr="00DB5589" w14:paraId="6D54717B" w14:textId="77777777" w:rsidTr="00DB5589">
        <w:trPr>
          <w:trHeight w:val="702"/>
        </w:trPr>
        <w:tc>
          <w:tcPr>
            <w:tcW w:w="21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AEAAAA"/>
            <w:vAlign w:val="center"/>
            <w:hideMark/>
          </w:tcPr>
          <w:p w14:paraId="1B27D24C" w14:textId="77777777" w:rsidR="00DB5589" w:rsidRPr="00DB5589" w:rsidRDefault="00DB5589" w:rsidP="00DB5589">
            <w:pPr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>Část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61BB6667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 xml:space="preserve">Cena celkem bez DPH </w:t>
            </w:r>
          </w:p>
        </w:tc>
      </w:tr>
      <w:tr w:rsidR="00DB5589" w:rsidRPr="00DB5589" w14:paraId="1A718CBB" w14:textId="77777777" w:rsidTr="00DB5589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6362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1.</w:t>
            </w:r>
          </w:p>
        </w:tc>
        <w:tc>
          <w:tcPr>
            <w:tcW w:w="19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8F6E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Kontrola pořízených dat v rámci VZ1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2BA26DB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 xml:space="preserve">             -   Kč </w:t>
            </w:r>
          </w:p>
        </w:tc>
      </w:tr>
      <w:tr w:rsidR="00DB5589" w:rsidRPr="00DB5589" w14:paraId="7CA9822B" w14:textId="77777777" w:rsidTr="00DB5589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AE5D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2.</w:t>
            </w:r>
          </w:p>
        </w:tc>
        <w:tc>
          <w:tcPr>
            <w:tcW w:w="19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DE3C1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Kontrola harmonizace a konsolidace dat v rámci VZ2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B371EE8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 xml:space="preserve">             -   Kč </w:t>
            </w:r>
          </w:p>
        </w:tc>
      </w:tr>
      <w:tr w:rsidR="00DB5589" w:rsidRPr="00DB5589" w14:paraId="69EBC569" w14:textId="77777777" w:rsidTr="00DB5589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3AE4D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3.</w:t>
            </w:r>
          </w:p>
        </w:tc>
        <w:tc>
          <w:tcPr>
            <w:tcW w:w="19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726B0E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Kontrola datové sady DTM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3881E2EF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 xml:space="preserve">             -   Kč </w:t>
            </w:r>
          </w:p>
        </w:tc>
      </w:tr>
      <w:tr w:rsidR="00DB5589" w:rsidRPr="00DB5589" w14:paraId="1278AD54" w14:textId="77777777" w:rsidTr="00DB5589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3E24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4.</w:t>
            </w:r>
          </w:p>
        </w:tc>
        <w:tc>
          <w:tcPr>
            <w:tcW w:w="19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99B41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>Poradenské práce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4A8604F3" w14:textId="77777777" w:rsidR="00DB5589" w:rsidRPr="00DB5589" w:rsidRDefault="00DB5589" w:rsidP="00DB5589">
            <w:pPr>
              <w:rPr>
                <w:rFonts w:ascii="Verdana" w:hAnsi="Verdana" w:cs="Calibri"/>
                <w:color w:val="000000"/>
              </w:rPr>
            </w:pPr>
            <w:r w:rsidRPr="00DB5589">
              <w:rPr>
                <w:rFonts w:ascii="Verdana" w:hAnsi="Verdana" w:cs="Calibri"/>
                <w:color w:val="000000"/>
              </w:rPr>
              <w:t xml:space="preserve">             -   Kč </w:t>
            </w:r>
          </w:p>
        </w:tc>
      </w:tr>
      <w:tr w:rsidR="00DB5589" w:rsidRPr="00DB5589" w14:paraId="502D26FD" w14:textId="77777777" w:rsidTr="00DB5589">
        <w:trPr>
          <w:trHeight w:val="488"/>
        </w:trPr>
        <w:tc>
          <w:tcPr>
            <w:tcW w:w="21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A9E3B32" w14:textId="77777777" w:rsidR="00DB5589" w:rsidRPr="00DB5589" w:rsidRDefault="00DB5589" w:rsidP="00DB5589">
            <w:pPr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>Celková nabídková cena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351B22C" w14:textId="77777777" w:rsidR="00DB5589" w:rsidRPr="00DB5589" w:rsidRDefault="00DB5589" w:rsidP="00DB5589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DB5589">
              <w:rPr>
                <w:rFonts w:ascii="Verdana" w:hAnsi="Verdana" w:cs="Calibri"/>
                <w:b/>
                <w:bCs/>
                <w:color w:val="000000"/>
              </w:rPr>
              <w:t xml:space="preserve">                -   Kč </w:t>
            </w:r>
          </w:p>
        </w:tc>
      </w:tr>
    </w:tbl>
    <w:p w14:paraId="54A3E992" w14:textId="06F63A68" w:rsidR="00C71407" w:rsidRDefault="00C71407" w:rsidP="00C71407">
      <w:pPr>
        <w:spacing w:before="120"/>
        <w:jc w:val="both"/>
        <w:rPr>
          <w:rFonts w:asciiTheme="majorHAnsi" w:hAnsiTheme="majorHAnsi"/>
          <w:b/>
          <w:u w:val="single"/>
        </w:rPr>
      </w:pPr>
    </w:p>
    <w:p w14:paraId="467205D6" w14:textId="3CC7C218" w:rsidR="00DB5589" w:rsidRPr="007416A8" w:rsidRDefault="00DB5589" w:rsidP="00C71407">
      <w:pPr>
        <w:spacing w:before="120"/>
        <w:jc w:val="both"/>
        <w:rPr>
          <w:rFonts w:asciiTheme="majorHAnsi" w:hAnsiTheme="majorHAnsi"/>
          <w:bCs/>
          <w:i/>
        </w:rPr>
      </w:pPr>
      <w:r w:rsidRPr="007416A8">
        <w:rPr>
          <w:rFonts w:asciiTheme="majorHAnsi" w:hAnsiTheme="majorHAnsi"/>
          <w:bCs/>
          <w:i/>
        </w:rPr>
        <w:t xml:space="preserve">*zeleně označená pole vyplní Poskytovatel v souladu s přílohou č. </w:t>
      </w:r>
      <w:r w:rsidR="007416A8" w:rsidRPr="007416A8">
        <w:rPr>
          <w:rFonts w:asciiTheme="majorHAnsi" w:hAnsiTheme="majorHAnsi"/>
          <w:bCs/>
          <w:i/>
        </w:rPr>
        <w:t>6 Výzvy k podání nabídky</w:t>
      </w:r>
    </w:p>
    <w:p w14:paraId="6008B538" w14:textId="77777777" w:rsidR="00DB5589" w:rsidRDefault="00DB5589" w:rsidP="00C71407">
      <w:pPr>
        <w:spacing w:before="120"/>
        <w:jc w:val="both"/>
        <w:rPr>
          <w:rFonts w:asciiTheme="majorHAnsi" w:hAnsiTheme="majorHAnsi"/>
          <w:bCs/>
        </w:rPr>
      </w:pPr>
    </w:p>
    <w:p w14:paraId="79E38F52" w14:textId="77777777" w:rsidR="00DB5589" w:rsidRDefault="00DB5589" w:rsidP="00C71407">
      <w:pPr>
        <w:spacing w:before="120"/>
        <w:jc w:val="both"/>
        <w:rPr>
          <w:rFonts w:asciiTheme="majorHAnsi" w:hAnsiTheme="majorHAnsi"/>
          <w:bCs/>
        </w:rPr>
      </w:pPr>
    </w:p>
    <w:p w14:paraId="1FAB02FB" w14:textId="77777777" w:rsidR="00DB5589" w:rsidRDefault="00DB5589" w:rsidP="00C71407">
      <w:pPr>
        <w:spacing w:before="120"/>
        <w:jc w:val="both"/>
        <w:rPr>
          <w:rFonts w:asciiTheme="majorHAnsi" w:hAnsiTheme="majorHAnsi"/>
          <w:bCs/>
        </w:rPr>
      </w:pPr>
    </w:p>
    <w:p w14:paraId="2F2B6034" w14:textId="35E7FB93" w:rsidR="00C71407" w:rsidRPr="00C71407" w:rsidRDefault="00C71407" w:rsidP="00C71407">
      <w:pPr>
        <w:spacing w:before="120"/>
        <w:jc w:val="both"/>
        <w:rPr>
          <w:rFonts w:asciiTheme="majorHAnsi" w:hAnsiTheme="majorHAnsi"/>
          <w:bCs/>
        </w:rPr>
      </w:pPr>
      <w:r w:rsidRPr="00C71407">
        <w:rPr>
          <w:rFonts w:asciiTheme="majorHAnsi" w:hAnsiTheme="majorHAnsi"/>
          <w:bCs/>
        </w:rPr>
        <w:lastRenderedPageBreak/>
        <w:t xml:space="preserve">Fakturace Ceny </w:t>
      </w:r>
      <w:r>
        <w:rPr>
          <w:rFonts w:asciiTheme="majorHAnsi" w:hAnsiTheme="majorHAnsi"/>
          <w:bCs/>
        </w:rPr>
        <w:t>P</w:t>
      </w:r>
      <w:r w:rsidRPr="00C71407">
        <w:rPr>
          <w:rFonts w:asciiTheme="majorHAnsi" w:hAnsiTheme="majorHAnsi"/>
          <w:bCs/>
        </w:rPr>
        <w:t>lnění bude probíhat</w:t>
      </w:r>
      <w:r>
        <w:rPr>
          <w:rFonts w:asciiTheme="majorHAnsi" w:hAnsiTheme="majorHAnsi"/>
          <w:bCs/>
        </w:rPr>
        <w:t xml:space="preserve"> dle následujícího rozpisu: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4"/>
        <w:gridCol w:w="8246"/>
      </w:tblGrid>
      <w:tr w:rsidR="00C71407" w:rsidRPr="00597441" w14:paraId="2CA547BB" w14:textId="62B7B6A6" w:rsidTr="0068225D">
        <w:trPr>
          <w:trHeight w:val="700"/>
        </w:trPr>
        <w:tc>
          <w:tcPr>
            <w:tcW w:w="5074" w:type="dxa"/>
            <w:shd w:val="clear" w:color="auto" w:fill="E7E6E6" w:themeFill="background2"/>
            <w:vAlign w:val="center"/>
            <w:hideMark/>
          </w:tcPr>
          <w:p w14:paraId="5D99BB3B" w14:textId="77777777" w:rsidR="00C71407" w:rsidRPr="00534FF9" w:rsidRDefault="00C71407" w:rsidP="0068225D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Specifikace</w:t>
            </w:r>
          </w:p>
        </w:tc>
        <w:tc>
          <w:tcPr>
            <w:tcW w:w="8246" w:type="dxa"/>
            <w:shd w:val="clear" w:color="auto" w:fill="E7E6E6" w:themeFill="background2"/>
          </w:tcPr>
          <w:p w14:paraId="73E3ED35" w14:textId="77777777" w:rsidR="00C71407" w:rsidRPr="00534FF9" w:rsidRDefault="00C71407" w:rsidP="0016042E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CE6DFDD" w14:textId="74F7D831" w:rsidR="00C71407" w:rsidRPr="00534FF9" w:rsidRDefault="00C71407" w:rsidP="0068225D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534FF9">
              <w:rPr>
                <w:rFonts w:asciiTheme="majorHAnsi" w:hAnsiTheme="majorHAnsi"/>
                <w:b/>
                <w:sz w:val="18"/>
                <w:szCs w:val="18"/>
              </w:rPr>
              <w:t>Okamžik fakturace</w:t>
            </w:r>
          </w:p>
        </w:tc>
      </w:tr>
      <w:tr w:rsidR="00C71407" w:rsidRPr="00597441" w14:paraId="2A4D733D" w14:textId="0DDDDB5A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3B0A7A2D" w14:textId="67CED115" w:rsidR="00C71407" w:rsidRPr="00534FF9" w:rsidRDefault="00C71407" w:rsidP="007C0496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Podetapa 1.1.1</w:t>
            </w:r>
            <w:r w:rsidR="00665897"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.</w:t>
            </w:r>
          </w:p>
          <w:p w14:paraId="413C4897" w14:textId="2E4E354B" w:rsidR="00C71407" w:rsidRPr="00534FF9" w:rsidRDefault="006E17D7" w:rsidP="007C0496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Kontrola referenčních dat</w:t>
            </w:r>
          </w:p>
        </w:tc>
        <w:tc>
          <w:tcPr>
            <w:tcW w:w="8246" w:type="dxa"/>
          </w:tcPr>
          <w:p w14:paraId="1334CA6A" w14:textId="7E736122" w:rsidR="00C71407" w:rsidRPr="00534FF9" w:rsidRDefault="00C71407" w:rsidP="00697A6E">
            <w:pPr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/>
                <w:sz w:val="18"/>
                <w:szCs w:val="18"/>
              </w:rPr>
              <w:t xml:space="preserve">Po provedení a akceptaci dané Podetapy. </w:t>
            </w:r>
            <w:r w:rsidR="007C0496" w:rsidRPr="00534FF9">
              <w:rPr>
                <w:rFonts w:asciiTheme="majorHAnsi" w:hAnsiTheme="majorHAnsi"/>
                <w:sz w:val="18"/>
                <w:szCs w:val="18"/>
              </w:rPr>
              <w:t>Celková fakturace část</w:t>
            </w:r>
            <w:r w:rsidR="007B0F78" w:rsidRPr="00534FF9">
              <w:rPr>
                <w:rFonts w:asciiTheme="majorHAnsi" w:hAnsiTheme="majorHAnsi"/>
                <w:sz w:val="18"/>
                <w:szCs w:val="18"/>
              </w:rPr>
              <w:t>i</w:t>
            </w:r>
            <w:r w:rsidR="007C0496" w:rsidRPr="00534FF9">
              <w:rPr>
                <w:rFonts w:asciiTheme="majorHAnsi" w:hAnsiTheme="majorHAnsi"/>
                <w:sz w:val="18"/>
                <w:szCs w:val="18"/>
              </w:rPr>
              <w:t xml:space="preserve"> Ceny připadající na tuto část </w:t>
            </w:r>
            <w:r w:rsidR="004D3F05">
              <w:rPr>
                <w:rFonts w:asciiTheme="majorHAnsi" w:hAnsiTheme="majorHAnsi"/>
                <w:sz w:val="18"/>
                <w:szCs w:val="18"/>
              </w:rPr>
              <w:t>služeb</w:t>
            </w:r>
            <w:r w:rsidR="007C0496" w:rsidRPr="00534FF9">
              <w:rPr>
                <w:rFonts w:asciiTheme="majorHAnsi" w:hAnsiTheme="majorHAnsi"/>
                <w:sz w:val="18"/>
                <w:szCs w:val="18"/>
              </w:rPr>
              <w:t xml:space="preserve"> bude odpovídat rozsahu prací</w:t>
            </w:r>
            <w:r w:rsidR="007B0F78" w:rsidRPr="00534FF9">
              <w:rPr>
                <w:rFonts w:asciiTheme="majorHAnsi" w:hAnsiTheme="majorHAnsi"/>
                <w:sz w:val="18"/>
                <w:szCs w:val="18"/>
              </w:rPr>
              <w:t xml:space="preserve">, které je v rámci této Podetapy </w:t>
            </w:r>
            <w:r w:rsidR="004D3F05">
              <w:rPr>
                <w:rFonts w:asciiTheme="majorHAnsi" w:hAnsiTheme="majorHAnsi"/>
                <w:sz w:val="18"/>
                <w:szCs w:val="18"/>
              </w:rPr>
              <w:t>Poskytovatel</w:t>
            </w:r>
            <w:r w:rsidR="007B0F78" w:rsidRPr="00534FF9">
              <w:rPr>
                <w:rFonts w:asciiTheme="majorHAnsi" w:hAnsiTheme="majorHAnsi"/>
                <w:sz w:val="18"/>
                <w:szCs w:val="18"/>
              </w:rPr>
              <w:t xml:space="preserve"> povinen provést</w:t>
            </w:r>
            <w:r w:rsidR="007C0496" w:rsidRPr="00534FF9">
              <w:rPr>
                <w:rFonts w:asciiTheme="majorHAnsi" w:hAnsiTheme="majorHAnsi"/>
                <w:sz w:val="18"/>
                <w:szCs w:val="18"/>
              </w:rPr>
              <w:t xml:space="preserve"> dle Technické specifikace a Harmonogramu, tj.</w:t>
            </w:r>
            <w:r w:rsidR="007F106C">
              <w:rPr>
                <w:rFonts w:asciiTheme="majorHAnsi" w:hAnsiTheme="majorHAnsi"/>
                <w:sz w:val="18"/>
                <w:szCs w:val="18"/>
              </w:rPr>
              <w:t xml:space="preserve"> očekává se, že</w:t>
            </w:r>
            <w:r w:rsidR="007C0496" w:rsidRPr="00534FF9">
              <w:rPr>
                <w:rFonts w:asciiTheme="majorHAnsi" w:hAnsiTheme="majorHAnsi"/>
                <w:sz w:val="18"/>
                <w:szCs w:val="18"/>
              </w:rPr>
              <w:t xml:space="preserve"> bude zpracováno </w:t>
            </w:r>
            <w:r w:rsidR="0068225D" w:rsidRPr="00534FF9">
              <w:rPr>
                <w:rFonts w:asciiTheme="majorHAnsi" w:hAnsiTheme="majorHAnsi"/>
                <w:sz w:val="18"/>
                <w:szCs w:val="18"/>
              </w:rPr>
              <w:t>pro</w:t>
            </w:r>
            <w:r w:rsidR="004D3F05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68225D" w:rsidRPr="00534FF9">
              <w:rPr>
                <w:rFonts w:asciiTheme="majorHAnsi" w:hAnsiTheme="majorHAnsi"/>
                <w:sz w:val="18"/>
                <w:szCs w:val="18"/>
              </w:rPr>
              <w:t>1175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 xml:space="preserve"> km</w:t>
            </w:r>
            <w:r w:rsidR="00F756BA" w:rsidRPr="00534FF9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4D3F05">
              <w:rPr>
                <w:rFonts w:asciiTheme="majorHAnsi" w:hAnsiTheme="majorHAnsi"/>
                <w:sz w:val="18"/>
                <w:szCs w:val="18"/>
              </w:rPr>
              <w:t>I</w:t>
            </w:r>
            <w:r w:rsidR="00F756BA" w:rsidRPr="00534FF9">
              <w:rPr>
                <w:rFonts w:asciiTheme="majorHAnsi" w:hAnsiTheme="majorHAnsi"/>
                <w:sz w:val="18"/>
                <w:szCs w:val="18"/>
              </w:rPr>
              <w:t>nfrastruktury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C71407" w:rsidRPr="00597441" w14:paraId="1097EF42" w14:textId="6B45F941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33DA7D23" w14:textId="0437F012" w:rsidR="006E17D7" w:rsidRPr="00534FF9" w:rsidRDefault="006E17D7" w:rsidP="006E17D7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Podetapa 1.1.2</w:t>
            </w:r>
            <w:r w:rsidR="00665897"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.</w:t>
            </w:r>
          </w:p>
          <w:p w14:paraId="639D4EE6" w14:textId="5FFF781C" w:rsidR="00C71407" w:rsidRPr="00534FF9" w:rsidRDefault="006E17D7" w:rsidP="006E17D7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Kontrola referenčních dat</w:t>
            </w:r>
          </w:p>
        </w:tc>
        <w:tc>
          <w:tcPr>
            <w:tcW w:w="8246" w:type="dxa"/>
          </w:tcPr>
          <w:p w14:paraId="76782E04" w14:textId="7C81247B" w:rsidR="00C71407" w:rsidRPr="00534FF9" w:rsidRDefault="0068225D" w:rsidP="002D6948">
            <w:pPr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/>
                <w:sz w:val="18"/>
                <w:szCs w:val="18"/>
              </w:rPr>
              <w:t xml:space="preserve">Po provedení a akceptaci dané Podetapy. Celková fakturace části Ceny připadající na tuto část </w:t>
            </w:r>
            <w:r w:rsidR="004D3F05">
              <w:rPr>
                <w:rFonts w:asciiTheme="majorHAnsi" w:hAnsiTheme="majorHAnsi"/>
                <w:sz w:val="18"/>
                <w:szCs w:val="18"/>
              </w:rPr>
              <w:t>služeb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 xml:space="preserve"> bude odpovídat rozsahu prací, které je v rámci této Podetapy </w:t>
            </w:r>
            <w:r w:rsidR="004D3F05">
              <w:rPr>
                <w:rFonts w:asciiTheme="majorHAnsi" w:hAnsiTheme="majorHAnsi"/>
                <w:sz w:val="18"/>
                <w:szCs w:val="18"/>
              </w:rPr>
              <w:t>Poskytovatel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 xml:space="preserve"> povinen provést dle Technické specifikace a Harmonogramu, tj. </w:t>
            </w:r>
            <w:r w:rsidR="007F106C">
              <w:rPr>
                <w:rFonts w:asciiTheme="majorHAnsi" w:hAnsiTheme="majorHAnsi"/>
                <w:sz w:val="18"/>
                <w:szCs w:val="18"/>
              </w:rPr>
              <w:t>očekává se, že</w:t>
            </w:r>
            <w:r w:rsidR="007F106C" w:rsidRPr="00534FF9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>bude zpracováno pro</w:t>
            </w:r>
            <w:r w:rsidR="004D3F05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>1175 km Infrastruktury.</w:t>
            </w:r>
          </w:p>
        </w:tc>
      </w:tr>
      <w:tr w:rsidR="00C71407" w:rsidRPr="00597441" w14:paraId="03EC52B5" w14:textId="7B8A55F2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0060FD26" w14:textId="7101830E" w:rsidR="006E17D7" w:rsidRPr="00534FF9" w:rsidRDefault="006E17D7" w:rsidP="006E17D7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Podetapa 1.1.</w:t>
            </w:r>
            <w:r w:rsidR="0068225D"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3</w:t>
            </w:r>
            <w:r w:rsidR="00665897"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.</w:t>
            </w:r>
          </w:p>
          <w:p w14:paraId="50A2F400" w14:textId="23DC39D4" w:rsidR="00C71407" w:rsidRPr="00534FF9" w:rsidRDefault="006E17D7" w:rsidP="006E17D7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Kontrola referenčních dat</w:t>
            </w:r>
          </w:p>
        </w:tc>
        <w:tc>
          <w:tcPr>
            <w:tcW w:w="8246" w:type="dxa"/>
          </w:tcPr>
          <w:p w14:paraId="051026EB" w14:textId="01616AD7" w:rsidR="00C71407" w:rsidRPr="00534FF9" w:rsidRDefault="0068225D" w:rsidP="002D6948">
            <w:pPr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/>
                <w:sz w:val="18"/>
                <w:szCs w:val="18"/>
              </w:rPr>
              <w:t xml:space="preserve">Po provedení a akceptaci dané Podetapy. Celková fakturace části Ceny připadající na tuto část </w:t>
            </w:r>
            <w:r w:rsidR="004D3F05">
              <w:rPr>
                <w:rFonts w:asciiTheme="majorHAnsi" w:hAnsiTheme="majorHAnsi"/>
                <w:sz w:val="18"/>
                <w:szCs w:val="18"/>
              </w:rPr>
              <w:t>služeb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 xml:space="preserve"> bude odpovídat rozsahu prací, které je v rámci této Podetapy </w:t>
            </w:r>
            <w:r w:rsidR="006F03D1">
              <w:rPr>
                <w:rFonts w:asciiTheme="majorHAnsi" w:hAnsiTheme="majorHAnsi"/>
                <w:sz w:val="18"/>
                <w:szCs w:val="18"/>
              </w:rPr>
              <w:t>Poskytovatel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 xml:space="preserve"> povinen provést dle Technické specifikace a Harmonogramu, tj. </w:t>
            </w:r>
            <w:r w:rsidR="007F106C">
              <w:rPr>
                <w:rFonts w:asciiTheme="majorHAnsi" w:hAnsiTheme="majorHAnsi"/>
                <w:sz w:val="18"/>
                <w:szCs w:val="18"/>
              </w:rPr>
              <w:t>očekává se, že</w:t>
            </w:r>
            <w:r w:rsidR="007F106C" w:rsidRPr="00534FF9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>bude zpracováno pro</w:t>
            </w:r>
            <w:r w:rsidR="008C72F4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>1175 km Infrastruktury.</w:t>
            </w:r>
          </w:p>
        </w:tc>
      </w:tr>
      <w:tr w:rsidR="00C71407" w:rsidRPr="00597441" w14:paraId="7B1DBDA1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104894D4" w14:textId="620DA9D8" w:rsidR="00C71407" w:rsidRPr="00534FF9" w:rsidRDefault="00C71407" w:rsidP="007C0496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Podetapa 1.2.1</w:t>
            </w:r>
            <w:r w:rsidR="00665897"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.</w:t>
            </w:r>
          </w:p>
          <w:p w14:paraId="76447DFC" w14:textId="089E4143" w:rsidR="00C71407" w:rsidRPr="00534FF9" w:rsidRDefault="0068225D" w:rsidP="007C0496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Kontrola dat nového mapování s využitím technologií hromadného sběru dat</w:t>
            </w:r>
          </w:p>
        </w:tc>
        <w:tc>
          <w:tcPr>
            <w:tcW w:w="8246" w:type="dxa"/>
          </w:tcPr>
          <w:p w14:paraId="328D8B17" w14:textId="7F6BB465" w:rsidR="00C71407" w:rsidRPr="00534FF9" w:rsidRDefault="00C71407" w:rsidP="002D6948">
            <w:pPr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/>
                <w:sz w:val="18"/>
                <w:szCs w:val="18"/>
              </w:rPr>
              <w:t xml:space="preserve">Po provedení a akceptaci dané Podetapy. </w:t>
            </w:r>
            <w:r w:rsidR="007B0F78" w:rsidRPr="00534FF9">
              <w:rPr>
                <w:rFonts w:asciiTheme="majorHAnsi" w:hAnsiTheme="majorHAnsi"/>
                <w:sz w:val="18"/>
                <w:szCs w:val="18"/>
              </w:rPr>
              <w:t xml:space="preserve">Celková fakturace části Ceny připadající na tuto část </w:t>
            </w:r>
            <w:r w:rsidR="004D3F05">
              <w:rPr>
                <w:rFonts w:asciiTheme="majorHAnsi" w:hAnsiTheme="majorHAnsi"/>
                <w:sz w:val="18"/>
                <w:szCs w:val="18"/>
              </w:rPr>
              <w:t>služeb</w:t>
            </w:r>
            <w:r w:rsidR="007B0F78" w:rsidRPr="00534FF9">
              <w:rPr>
                <w:rFonts w:asciiTheme="majorHAnsi" w:hAnsiTheme="majorHAnsi"/>
                <w:sz w:val="18"/>
                <w:szCs w:val="18"/>
              </w:rPr>
              <w:t xml:space="preserve"> bude odpovídat rozsahu prací, které je v rámci této Podetapy </w:t>
            </w:r>
            <w:r w:rsidR="006F03D1">
              <w:rPr>
                <w:rFonts w:asciiTheme="majorHAnsi" w:hAnsiTheme="majorHAnsi"/>
                <w:sz w:val="18"/>
                <w:szCs w:val="18"/>
              </w:rPr>
              <w:t>Poskytovatel</w:t>
            </w:r>
            <w:r w:rsidR="007B0F78" w:rsidRPr="00534FF9">
              <w:rPr>
                <w:rFonts w:asciiTheme="majorHAnsi" w:hAnsiTheme="majorHAnsi"/>
                <w:sz w:val="18"/>
                <w:szCs w:val="18"/>
              </w:rPr>
              <w:t xml:space="preserve"> povinen provést dle Technické specifikace</w:t>
            </w:r>
            <w:r w:rsidR="00FD57CE" w:rsidRPr="00534FF9">
              <w:rPr>
                <w:rFonts w:asciiTheme="majorHAnsi" w:hAnsiTheme="majorHAnsi"/>
                <w:sz w:val="18"/>
                <w:szCs w:val="18"/>
              </w:rPr>
              <w:t xml:space="preserve"> a</w:t>
            </w:r>
            <w:r w:rsidR="007B0F78" w:rsidRPr="00534FF9">
              <w:rPr>
                <w:rFonts w:asciiTheme="majorHAnsi" w:hAnsiTheme="majorHAnsi"/>
                <w:sz w:val="18"/>
                <w:szCs w:val="18"/>
              </w:rPr>
              <w:t xml:space="preserve"> Harmonogramu</w:t>
            </w:r>
            <w:r w:rsidR="0068225D" w:rsidRPr="00534FF9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FD57CE" w:rsidRPr="00534FF9">
              <w:rPr>
                <w:rFonts w:asciiTheme="majorHAnsi" w:hAnsiTheme="majorHAnsi"/>
                <w:sz w:val="18"/>
                <w:szCs w:val="18"/>
              </w:rPr>
              <w:t>v objemu stanoveném Objednatelem na základě plánu prací ve VZ1.</w:t>
            </w:r>
          </w:p>
        </w:tc>
      </w:tr>
      <w:tr w:rsidR="00FD57CE" w:rsidRPr="00597441" w14:paraId="63581AC0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45BEAB28" w14:textId="4139A3C0" w:rsidR="00FD57CE" w:rsidRPr="00534FF9" w:rsidRDefault="00FD57CE" w:rsidP="00FD57CE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Podetapa 1.2.2</w:t>
            </w:r>
            <w:r w:rsidR="00665897"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.</w:t>
            </w:r>
          </w:p>
          <w:p w14:paraId="4CC62754" w14:textId="3EB901B6" w:rsidR="00FD57CE" w:rsidRPr="00534FF9" w:rsidRDefault="00FD57CE" w:rsidP="00FD57CE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Kontrola dat nového mapování s využitím technologií hromadného sběru dat</w:t>
            </w:r>
          </w:p>
        </w:tc>
        <w:tc>
          <w:tcPr>
            <w:tcW w:w="8246" w:type="dxa"/>
          </w:tcPr>
          <w:p w14:paraId="68DF8E04" w14:textId="7CD0D1F8" w:rsidR="00FD57CE" w:rsidRPr="00534FF9" w:rsidRDefault="00FD57CE" w:rsidP="00FD57CE">
            <w:pPr>
              <w:rPr>
                <w:rFonts w:asciiTheme="majorHAnsi" w:hAnsiTheme="majorHAnsi"/>
                <w:sz w:val="18"/>
                <w:szCs w:val="18"/>
              </w:rPr>
            </w:pPr>
            <w:r w:rsidRPr="00534FF9">
              <w:rPr>
                <w:rFonts w:asciiTheme="majorHAnsi" w:hAnsiTheme="majorHAnsi"/>
                <w:sz w:val="18"/>
                <w:szCs w:val="18"/>
              </w:rPr>
              <w:t xml:space="preserve">Po provedení a akceptaci dané Podetapy. Celková fakturace části Ceny připadající na tuto část </w:t>
            </w:r>
            <w:r w:rsidR="004D3F05">
              <w:rPr>
                <w:rFonts w:asciiTheme="majorHAnsi" w:hAnsiTheme="majorHAnsi"/>
                <w:sz w:val="18"/>
                <w:szCs w:val="18"/>
              </w:rPr>
              <w:t>služeb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 xml:space="preserve"> bude odpovídat rozsahu prací, které je v rámci této Podetapy </w:t>
            </w:r>
            <w:r w:rsidR="006F03D1">
              <w:rPr>
                <w:rFonts w:asciiTheme="majorHAnsi" w:hAnsiTheme="majorHAnsi"/>
                <w:sz w:val="18"/>
                <w:szCs w:val="18"/>
              </w:rPr>
              <w:t>Poskytovatel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 xml:space="preserve"> povinen provést dle Technické specifikace a Harmonogramu v objemu stanoveném Objednatelem na základě plánu prací ve VZ1.</w:t>
            </w:r>
          </w:p>
        </w:tc>
      </w:tr>
      <w:tr w:rsidR="00FD57CE" w:rsidRPr="00597441" w14:paraId="3DBC88A4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7CEBBAB5" w14:textId="16F2F795" w:rsidR="00FD57CE" w:rsidRPr="00534FF9" w:rsidRDefault="00FD57CE" w:rsidP="00FD57CE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Podetapa 1.2.</w:t>
            </w:r>
            <w:r w:rsidR="0095554E"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3</w:t>
            </w:r>
            <w:r w:rsidR="00665897"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.</w:t>
            </w:r>
          </w:p>
          <w:p w14:paraId="3B6E014F" w14:textId="09CCF580" w:rsidR="00FD57CE" w:rsidRPr="00534FF9" w:rsidRDefault="00FD57CE" w:rsidP="00FD57CE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Kontrola dat nového mapování s využitím technologií hromadného sběru dat</w:t>
            </w:r>
          </w:p>
        </w:tc>
        <w:tc>
          <w:tcPr>
            <w:tcW w:w="8246" w:type="dxa"/>
          </w:tcPr>
          <w:p w14:paraId="063516E8" w14:textId="07F9AE7F" w:rsidR="00FD57CE" w:rsidRPr="00534FF9" w:rsidRDefault="00FD57CE" w:rsidP="00FD57CE">
            <w:pPr>
              <w:rPr>
                <w:rFonts w:asciiTheme="majorHAnsi" w:hAnsiTheme="majorHAnsi"/>
                <w:sz w:val="18"/>
                <w:szCs w:val="18"/>
              </w:rPr>
            </w:pPr>
            <w:r w:rsidRPr="00534FF9">
              <w:rPr>
                <w:rFonts w:asciiTheme="majorHAnsi" w:hAnsiTheme="majorHAnsi"/>
                <w:sz w:val="18"/>
                <w:szCs w:val="18"/>
              </w:rPr>
              <w:t xml:space="preserve">Po provedení a akceptaci dané Podetapy. Celková fakturace části Ceny připadající na tuto část </w:t>
            </w:r>
            <w:r w:rsidR="004D3F05">
              <w:rPr>
                <w:rFonts w:asciiTheme="majorHAnsi" w:hAnsiTheme="majorHAnsi"/>
                <w:sz w:val="18"/>
                <w:szCs w:val="18"/>
              </w:rPr>
              <w:t>služeb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 xml:space="preserve"> bude odpovídat rozsahu prací, které je v rámci této Podetapy </w:t>
            </w:r>
            <w:r w:rsidR="006F03D1">
              <w:rPr>
                <w:rFonts w:asciiTheme="majorHAnsi" w:hAnsiTheme="majorHAnsi"/>
                <w:sz w:val="18"/>
                <w:szCs w:val="18"/>
              </w:rPr>
              <w:t>Poskytovatel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 xml:space="preserve"> povinen provést dle Technické specifikace a Harmonogramu v objemu stanoveném Objednatelem na základě plánu prací ve VZ1.</w:t>
            </w:r>
          </w:p>
        </w:tc>
        <w:bookmarkStart w:id="0" w:name="_GoBack"/>
        <w:bookmarkEnd w:id="0"/>
      </w:tr>
      <w:tr w:rsidR="0095554E" w:rsidRPr="00597441" w14:paraId="79382212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455E32A4" w14:textId="0210DEEF" w:rsidR="0095554E" w:rsidRPr="00534FF9" w:rsidRDefault="0095554E" w:rsidP="0095554E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Podetapa 1.2.4</w:t>
            </w:r>
            <w:r w:rsidR="00665897"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.</w:t>
            </w:r>
          </w:p>
          <w:p w14:paraId="4E1181D0" w14:textId="49C984AF" w:rsidR="0095554E" w:rsidRPr="00534FF9" w:rsidRDefault="0095554E" w:rsidP="0095554E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Kontrola dat nového mapování s využitím technologií hromadného sběru dat</w:t>
            </w:r>
          </w:p>
        </w:tc>
        <w:tc>
          <w:tcPr>
            <w:tcW w:w="8246" w:type="dxa"/>
          </w:tcPr>
          <w:p w14:paraId="10ADDE5C" w14:textId="147176C8" w:rsidR="0095554E" w:rsidRPr="00534FF9" w:rsidRDefault="0095554E" w:rsidP="0095554E">
            <w:pPr>
              <w:rPr>
                <w:rFonts w:asciiTheme="majorHAnsi" w:hAnsiTheme="majorHAnsi"/>
                <w:sz w:val="18"/>
                <w:szCs w:val="18"/>
              </w:rPr>
            </w:pPr>
            <w:r w:rsidRPr="00534FF9">
              <w:rPr>
                <w:rFonts w:asciiTheme="majorHAnsi" w:hAnsiTheme="majorHAnsi"/>
                <w:sz w:val="18"/>
                <w:szCs w:val="18"/>
              </w:rPr>
              <w:t xml:space="preserve">Po provedení a akceptaci dané Podetapy. Celková fakturace části Ceny připadající na tuto část </w:t>
            </w:r>
            <w:r w:rsidR="004D3F05">
              <w:rPr>
                <w:rFonts w:asciiTheme="majorHAnsi" w:hAnsiTheme="majorHAnsi"/>
                <w:sz w:val="18"/>
                <w:szCs w:val="18"/>
              </w:rPr>
              <w:t>služeb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 xml:space="preserve"> bude odpovídat rozsahu prací, které je v rámci této Podetapy </w:t>
            </w:r>
            <w:r w:rsidR="006F03D1">
              <w:rPr>
                <w:rFonts w:asciiTheme="majorHAnsi" w:hAnsiTheme="majorHAnsi"/>
                <w:sz w:val="18"/>
                <w:szCs w:val="18"/>
              </w:rPr>
              <w:t>Poskytovatel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 xml:space="preserve"> povinen provést dle Technické specifikace a Harmonogramu v objemu stanoveném Objednatelem na základě plánu prací ve VZ1.</w:t>
            </w:r>
          </w:p>
        </w:tc>
      </w:tr>
      <w:tr w:rsidR="00665897" w:rsidRPr="00597441" w14:paraId="343B9406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6D61E7DF" w14:textId="77777777" w:rsidR="00665897" w:rsidRPr="00534FF9" w:rsidRDefault="00665897" w:rsidP="00665897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Etapa 2.</w:t>
            </w:r>
          </w:p>
          <w:p w14:paraId="26A546BF" w14:textId="5E6DCBC9" w:rsidR="00665897" w:rsidRPr="00534FF9" w:rsidRDefault="00665897" w:rsidP="00665897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Kontrola harmonizace a konsolidace dat</w:t>
            </w:r>
          </w:p>
        </w:tc>
        <w:tc>
          <w:tcPr>
            <w:tcW w:w="8246" w:type="dxa"/>
          </w:tcPr>
          <w:p w14:paraId="2D97D10C" w14:textId="7FC15B5A" w:rsidR="00665897" w:rsidRPr="00534FF9" w:rsidRDefault="00665897" w:rsidP="00665897">
            <w:pPr>
              <w:rPr>
                <w:rFonts w:asciiTheme="majorHAnsi" w:hAnsiTheme="majorHAnsi"/>
                <w:sz w:val="18"/>
                <w:szCs w:val="18"/>
              </w:rPr>
            </w:pPr>
            <w:r w:rsidRPr="00534FF9">
              <w:rPr>
                <w:rFonts w:asciiTheme="majorHAnsi" w:hAnsiTheme="majorHAnsi"/>
                <w:sz w:val="18"/>
                <w:szCs w:val="18"/>
              </w:rPr>
              <w:t xml:space="preserve">Po provedení a akceptaci dané části </w:t>
            </w:r>
            <w:r w:rsidR="00DF3A34" w:rsidRPr="00534FF9">
              <w:rPr>
                <w:rFonts w:asciiTheme="majorHAnsi" w:hAnsiTheme="majorHAnsi"/>
                <w:sz w:val="18"/>
                <w:szCs w:val="18"/>
              </w:rPr>
              <w:t>E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 xml:space="preserve">tapy. Celková fakturace části Ceny připadající na tuto část </w:t>
            </w:r>
            <w:r w:rsidR="004D3F05">
              <w:rPr>
                <w:rFonts w:asciiTheme="majorHAnsi" w:hAnsiTheme="majorHAnsi"/>
                <w:sz w:val="18"/>
                <w:szCs w:val="18"/>
              </w:rPr>
              <w:t>Služeb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 xml:space="preserve"> bude odpovídat rozsahu prací, které</w:t>
            </w:r>
            <w:r w:rsidR="00352D6F">
              <w:rPr>
                <w:rFonts w:asciiTheme="majorHAnsi" w:hAnsiTheme="majorHAnsi"/>
                <w:sz w:val="18"/>
                <w:szCs w:val="18"/>
              </w:rPr>
              <w:t xml:space="preserve"> je </w:t>
            </w:r>
            <w:r w:rsidR="006F03D1">
              <w:rPr>
                <w:rFonts w:asciiTheme="majorHAnsi" w:hAnsiTheme="majorHAnsi"/>
                <w:sz w:val="18"/>
                <w:szCs w:val="18"/>
              </w:rPr>
              <w:t>Poskytovatel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 xml:space="preserve"> povinen provést dle Technické specifikace a Harmonogramu v objemu stanoveném Objednatelem na základě plánu prací ve VZ2.</w:t>
            </w:r>
          </w:p>
        </w:tc>
      </w:tr>
      <w:tr w:rsidR="00665897" w:rsidRPr="00597441" w14:paraId="4B1436BD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6CB8D507" w14:textId="77777777" w:rsidR="00665897" w:rsidRPr="00534FF9" w:rsidRDefault="00665897" w:rsidP="00665897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Etapa 3.</w:t>
            </w:r>
          </w:p>
          <w:p w14:paraId="6B68EC5C" w14:textId="0B6E96EB" w:rsidR="00665897" w:rsidRPr="00534FF9" w:rsidRDefault="00665897" w:rsidP="00665897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Kontrola datové sady DTM</w:t>
            </w:r>
          </w:p>
        </w:tc>
        <w:tc>
          <w:tcPr>
            <w:tcW w:w="8246" w:type="dxa"/>
          </w:tcPr>
          <w:p w14:paraId="334076A4" w14:textId="5F416FB3" w:rsidR="00665897" w:rsidRPr="00534FF9" w:rsidRDefault="00665897" w:rsidP="00665897">
            <w:pPr>
              <w:rPr>
                <w:rFonts w:asciiTheme="majorHAnsi" w:hAnsiTheme="majorHAnsi"/>
                <w:sz w:val="18"/>
                <w:szCs w:val="18"/>
              </w:rPr>
            </w:pPr>
            <w:r w:rsidRPr="00534FF9">
              <w:rPr>
                <w:rFonts w:asciiTheme="majorHAnsi" w:hAnsiTheme="majorHAnsi"/>
                <w:sz w:val="18"/>
                <w:szCs w:val="18"/>
              </w:rPr>
              <w:t xml:space="preserve">Po provedení a akceptaci dané </w:t>
            </w:r>
            <w:r w:rsidR="00DF3A34" w:rsidRPr="00534FF9">
              <w:rPr>
                <w:rFonts w:asciiTheme="majorHAnsi" w:hAnsiTheme="majorHAnsi"/>
                <w:sz w:val="18"/>
                <w:szCs w:val="18"/>
              </w:rPr>
              <w:t>E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 xml:space="preserve">tapy. Celková fakturace části Ceny připadající na tuto část </w:t>
            </w:r>
            <w:r w:rsidR="004D3F05">
              <w:rPr>
                <w:rFonts w:asciiTheme="majorHAnsi" w:hAnsiTheme="majorHAnsi"/>
                <w:sz w:val="18"/>
                <w:szCs w:val="18"/>
              </w:rPr>
              <w:t>služeb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 xml:space="preserve"> bude odpovídat rozsahu prací, které je v rámci této Podetapy </w:t>
            </w:r>
            <w:r w:rsidR="006F03D1">
              <w:rPr>
                <w:rFonts w:asciiTheme="majorHAnsi" w:hAnsiTheme="majorHAnsi"/>
                <w:sz w:val="18"/>
                <w:szCs w:val="18"/>
              </w:rPr>
              <w:t>Poskytovatel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 xml:space="preserve"> povinen provést dle Technické specifikace a Harmonogramu</w:t>
            </w:r>
            <w:r w:rsidR="00DF3A34" w:rsidRPr="00534FF9">
              <w:rPr>
                <w:rFonts w:asciiTheme="majorHAnsi" w:hAnsiTheme="majorHAnsi"/>
                <w:sz w:val="18"/>
                <w:szCs w:val="18"/>
              </w:rPr>
              <w:t>.</w:t>
            </w:r>
            <w:r w:rsidRPr="00534FF9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  <w:tr w:rsidR="00665897" w:rsidRPr="00352D6F" w14:paraId="78B410AF" w14:textId="01E9E3E2" w:rsidTr="008C72F4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5EDED6F3" w14:textId="32E5A44B" w:rsidR="00665897" w:rsidRPr="00534FF9" w:rsidRDefault="00DF3A34" w:rsidP="00665897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Etapa 4.</w:t>
            </w:r>
          </w:p>
          <w:p w14:paraId="1B9EA285" w14:textId="5F6EC143" w:rsidR="00DF3A34" w:rsidRPr="00534FF9" w:rsidRDefault="00DF3A34" w:rsidP="00665897">
            <w:pPr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Poradenské práce</w:t>
            </w:r>
          </w:p>
        </w:tc>
        <w:tc>
          <w:tcPr>
            <w:tcW w:w="8246" w:type="dxa"/>
          </w:tcPr>
          <w:p w14:paraId="2FCD7952" w14:textId="4155F539" w:rsidR="00665897" w:rsidRPr="008C72F4" w:rsidRDefault="008C72F4" w:rsidP="00665897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 Fakturace je uvedena v čl. 3.2.3 Smlouvy. </w:t>
            </w:r>
          </w:p>
        </w:tc>
      </w:tr>
    </w:tbl>
    <w:p w14:paraId="3E115257" w14:textId="7917DAF9" w:rsidR="004A352A" w:rsidRDefault="004A352A">
      <w:pPr>
        <w:rPr>
          <w:rFonts w:asciiTheme="majorHAnsi" w:hAnsiTheme="majorHAnsi"/>
          <w:b/>
          <w:u w:val="single"/>
        </w:rPr>
      </w:pPr>
    </w:p>
    <w:p w14:paraId="04EFA84A" w14:textId="6FD47665" w:rsidR="00F756BA" w:rsidRDefault="00F756BA">
      <w:p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br w:type="page"/>
      </w:r>
    </w:p>
    <w:p w14:paraId="4C23FE82" w14:textId="757952C3" w:rsidR="004A352A" w:rsidRDefault="004A352A" w:rsidP="004A352A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lastRenderedPageBreak/>
        <w:t>Sazb</w:t>
      </w:r>
      <w:r w:rsidR="00F756BA">
        <w:rPr>
          <w:rFonts w:asciiTheme="majorHAnsi" w:hAnsiTheme="majorHAnsi"/>
          <w:b/>
          <w:u w:val="single"/>
        </w:rPr>
        <w:t>y</w:t>
      </w:r>
      <w:r w:rsidR="00566EB8">
        <w:rPr>
          <w:rFonts w:asciiTheme="majorHAnsi" w:hAnsiTheme="majorHAnsi"/>
          <w:b/>
          <w:u w:val="single"/>
        </w:rPr>
        <w:t xml:space="preserve"> za pořízení dat</w:t>
      </w:r>
    </w:p>
    <w:p w14:paraId="73E258CB" w14:textId="4D755723" w:rsidR="004A352A" w:rsidRDefault="004A352A" w:rsidP="004A352A">
      <w:pPr>
        <w:pStyle w:val="Odstavecseseznamem"/>
        <w:spacing w:before="120"/>
        <w:jc w:val="both"/>
        <w:rPr>
          <w:rFonts w:asciiTheme="majorHAnsi" w:hAnsiTheme="majorHAnsi"/>
          <w:b/>
          <w:u w:val="single"/>
        </w:rPr>
      </w:pPr>
    </w:p>
    <w:p w14:paraId="299CA911" w14:textId="32EE5D25" w:rsidR="004A352A" w:rsidRPr="00566EB8" w:rsidRDefault="00F756BA" w:rsidP="004A352A">
      <w:pPr>
        <w:pStyle w:val="Odstavecseseznamem"/>
        <w:spacing w:before="120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Pro účely fakturace </w:t>
      </w:r>
      <w:r w:rsidR="006F03D1">
        <w:rPr>
          <w:rFonts w:asciiTheme="majorHAnsi" w:hAnsiTheme="majorHAnsi"/>
          <w:bCs/>
        </w:rPr>
        <w:t>c</w:t>
      </w:r>
      <w:r>
        <w:rPr>
          <w:rFonts w:asciiTheme="majorHAnsi" w:hAnsiTheme="majorHAnsi"/>
          <w:bCs/>
        </w:rPr>
        <w:t xml:space="preserve">eny </w:t>
      </w:r>
      <w:r w:rsidR="006F03D1">
        <w:rPr>
          <w:rFonts w:asciiTheme="majorHAnsi" w:hAnsiTheme="majorHAnsi"/>
          <w:bCs/>
        </w:rPr>
        <w:t>poskytování Služeb</w:t>
      </w:r>
      <w:r>
        <w:rPr>
          <w:rFonts w:asciiTheme="majorHAnsi" w:hAnsiTheme="majorHAnsi"/>
          <w:bCs/>
        </w:rPr>
        <w:t xml:space="preserve"> dle rozpisu stanoveného výše se uplatní následující sazby</w:t>
      </w:r>
      <w:r w:rsidR="004A352A" w:rsidRPr="00566EB8">
        <w:rPr>
          <w:rFonts w:asciiTheme="majorHAnsi" w:hAnsiTheme="majorHAnsi"/>
          <w:bCs/>
        </w:rPr>
        <w:t>:</w:t>
      </w:r>
    </w:p>
    <w:tbl>
      <w:tblPr>
        <w:tblStyle w:val="Mkatabulky4"/>
        <w:tblW w:w="0" w:type="auto"/>
        <w:jc w:val="center"/>
        <w:tblLook w:val="04A0" w:firstRow="1" w:lastRow="0" w:firstColumn="1" w:lastColumn="0" w:noHBand="0" w:noVBand="1"/>
      </w:tblPr>
      <w:tblGrid>
        <w:gridCol w:w="3998"/>
        <w:gridCol w:w="1922"/>
        <w:gridCol w:w="3942"/>
      </w:tblGrid>
      <w:tr w:rsidR="00534FF9" w:rsidRPr="00DC3148" w14:paraId="192C9076" w14:textId="77777777" w:rsidTr="00534FF9">
        <w:trPr>
          <w:jc w:val="center"/>
        </w:trPr>
        <w:tc>
          <w:tcPr>
            <w:tcW w:w="3998" w:type="dxa"/>
            <w:shd w:val="clear" w:color="auto" w:fill="D9D9D9" w:themeFill="background1" w:themeFillShade="D9"/>
          </w:tcPr>
          <w:p w14:paraId="0DF28291" w14:textId="432A9F96" w:rsidR="00534FF9" w:rsidRPr="00DC3148" w:rsidRDefault="00534FF9" w:rsidP="00EC79B2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Položka / činnost</w:t>
            </w:r>
          </w:p>
        </w:tc>
        <w:tc>
          <w:tcPr>
            <w:tcW w:w="1922" w:type="dxa"/>
            <w:shd w:val="clear" w:color="auto" w:fill="D9D9D9" w:themeFill="background1" w:themeFillShade="D9"/>
          </w:tcPr>
          <w:p w14:paraId="2B87BE1B" w14:textId="271CA52C" w:rsidR="00534FF9" w:rsidRPr="00DC3148" w:rsidRDefault="00534FF9" w:rsidP="00EC79B2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Měrná jednotka (MJ)</w:t>
            </w:r>
          </w:p>
        </w:tc>
        <w:tc>
          <w:tcPr>
            <w:tcW w:w="3942" w:type="dxa"/>
            <w:shd w:val="clear" w:color="auto" w:fill="D9D9D9" w:themeFill="background1" w:themeFillShade="D9"/>
          </w:tcPr>
          <w:p w14:paraId="4046F0FC" w14:textId="02FE1E72" w:rsidR="00534FF9" w:rsidRPr="00DC3148" w:rsidRDefault="00534FF9" w:rsidP="00EC79B2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Sazba za MJ</w:t>
            </w:r>
          </w:p>
          <w:p w14:paraId="1194EBF3" w14:textId="23103827" w:rsidR="00534FF9" w:rsidRPr="00DC3148" w:rsidRDefault="00534FF9" w:rsidP="00EC79B2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 Kč bez DPH)</w:t>
            </w:r>
          </w:p>
        </w:tc>
      </w:tr>
      <w:tr w:rsidR="00534FF9" w:rsidRPr="00DC3148" w14:paraId="65CB72D3" w14:textId="77777777" w:rsidTr="00534FF9">
        <w:trPr>
          <w:jc w:val="center"/>
        </w:trPr>
        <w:tc>
          <w:tcPr>
            <w:tcW w:w="3998" w:type="dxa"/>
            <w:shd w:val="clear" w:color="auto" w:fill="auto"/>
            <w:vAlign w:val="center"/>
          </w:tcPr>
          <w:p w14:paraId="47C570DC" w14:textId="3A753BA4" w:rsidR="00534FF9" w:rsidRPr="00DC3148" w:rsidRDefault="00534FF9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Kontrola referenčních dat</w:t>
            </w:r>
          </w:p>
        </w:tc>
        <w:tc>
          <w:tcPr>
            <w:tcW w:w="1922" w:type="dxa"/>
          </w:tcPr>
          <w:p w14:paraId="7C878AD3" w14:textId="13325A6E" w:rsidR="00534FF9" w:rsidRPr="00DC3148" w:rsidRDefault="00534FF9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76E5B7DC" w14:textId="77777777" w:rsidR="00534FF9" w:rsidRPr="00DC3148" w:rsidRDefault="00534FF9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534FF9" w:rsidRPr="00DC3148" w14:paraId="1817066F" w14:textId="77777777" w:rsidTr="00534FF9">
        <w:trPr>
          <w:jc w:val="center"/>
        </w:trPr>
        <w:tc>
          <w:tcPr>
            <w:tcW w:w="3998" w:type="dxa"/>
            <w:shd w:val="clear" w:color="auto" w:fill="auto"/>
            <w:vAlign w:val="center"/>
          </w:tcPr>
          <w:p w14:paraId="414AB1B2" w14:textId="4E881378" w:rsidR="00534FF9" w:rsidRPr="00DC3148" w:rsidRDefault="00534FF9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color w:val="000000"/>
                <w:sz w:val="18"/>
                <w:szCs w:val="18"/>
              </w:rPr>
              <w:t>Kontrola data ZPS/DI/TI pořízených v rámci nového mapování technologiemi hromadného sběru dat</w:t>
            </w:r>
          </w:p>
        </w:tc>
        <w:tc>
          <w:tcPr>
            <w:tcW w:w="1922" w:type="dxa"/>
          </w:tcPr>
          <w:p w14:paraId="698FC2DE" w14:textId="1E1BB611" w:rsidR="00534FF9" w:rsidRPr="00DC3148" w:rsidRDefault="00534FF9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4B33AA3F" w14:textId="77777777" w:rsidR="00534FF9" w:rsidRPr="00DC3148" w:rsidRDefault="00534FF9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534FF9" w:rsidRPr="00DC3148" w14:paraId="0EE7299A" w14:textId="77777777" w:rsidTr="00534FF9">
        <w:trPr>
          <w:jc w:val="center"/>
        </w:trPr>
        <w:tc>
          <w:tcPr>
            <w:tcW w:w="3998" w:type="dxa"/>
            <w:shd w:val="clear" w:color="auto" w:fill="auto"/>
            <w:vAlign w:val="center"/>
          </w:tcPr>
          <w:p w14:paraId="6B77C65D" w14:textId="6066CCBF" w:rsidR="00534FF9" w:rsidRPr="00DC3148" w:rsidRDefault="00534FF9" w:rsidP="00534FF9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color w:val="000000"/>
                <w:sz w:val="18"/>
                <w:szCs w:val="18"/>
              </w:rPr>
              <w:t>Kontrola harmonizace a konsolidace dat ZPS a DI</w:t>
            </w:r>
          </w:p>
        </w:tc>
        <w:tc>
          <w:tcPr>
            <w:tcW w:w="1922" w:type="dxa"/>
          </w:tcPr>
          <w:p w14:paraId="6D01DF69" w14:textId="2814E63C" w:rsidR="00534FF9" w:rsidRPr="00DC3148" w:rsidRDefault="00534FF9" w:rsidP="00534FF9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7BE4ADA9" w14:textId="77777777" w:rsidR="00534FF9" w:rsidRPr="00DC3148" w:rsidRDefault="00534FF9" w:rsidP="00534FF9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534FF9" w:rsidRPr="00DC3148" w14:paraId="7D6041B9" w14:textId="77777777" w:rsidTr="00534FF9">
        <w:trPr>
          <w:jc w:val="center"/>
        </w:trPr>
        <w:tc>
          <w:tcPr>
            <w:tcW w:w="3998" w:type="dxa"/>
            <w:vAlign w:val="center"/>
          </w:tcPr>
          <w:p w14:paraId="227A34CD" w14:textId="23A0F830" w:rsidR="00534FF9" w:rsidRPr="00DC3148" w:rsidRDefault="00534FF9" w:rsidP="00534FF9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color w:val="000000"/>
                <w:sz w:val="18"/>
                <w:szCs w:val="18"/>
              </w:rPr>
              <w:t>Kontrola harmonizace a konsolidace dat TI</w:t>
            </w:r>
          </w:p>
        </w:tc>
        <w:tc>
          <w:tcPr>
            <w:tcW w:w="1922" w:type="dxa"/>
          </w:tcPr>
          <w:p w14:paraId="454869F3" w14:textId="59C491FF" w:rsidR="00534FF9" w:rsidRPr="00DC3148" w:rsidRDefault="00534FF9" w:rsidP="00534FF9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 xml:space="preserve">jeden (1) kilometr </w:t>
            </w:r>
            <w:r>
              <w:rPr>
                <w:rFonts w:asciiTheme="majorHAnsi" w:hAnsiTheme="majorHAnsi" w:cs="Arial"/>
                <w:sz w:val="18"/>
                <w:szCs w:val="18"/>
              </w:rPr>
              <w:t>technické infrastruktury</w:t>
            </w:r>
          </w:p>
        </w:tc>
        <w:tc>
          <w:tcPr>
            <w:tcW w:w="3942" w:type="dxa"/>
          </w:tcPr>
          <w:p w14:paraId="06156214" w14:textId="77777777" w:rsidR="00534FF9" w:rsidRPr="00DC3148" w:rsidRDefault="00534FF9" w:rsidP="00534FF9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534FF9" w:rsidRPr="00DC3148" w14:paraId="6DDCD7BF" w14:textId="77777777" w:rsidTr="00534FF9">
        <w:trPr>
          <w:jc w:val="center"/>
        </w:trPr>
        <w:tc>
          <w:tcPr>
            <w:tcW w:w="3998" w:type="dxa"/>
            <w:vAlign w:val="center"/>
          </w:tcPr>
          <w:p w14:paraId="046C4634" w14:textId="3F1BA909" w:rsidR="00534FF9" w:rsidRPr="00DC3148" w:rsidRDefault="00534FF9" w:rsidP="00534FF9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color w:val="000000"/>
                <w:sz w:val="18"/>
                <w:szCs w:val="18"/>
              </w:rPr>
              <w:t>Kontrola harmonizace a konsolidace dat ZPS a DI – aktualizace DSPS</w:t>
            </w:r>
          </w:p>
        </w:tc>
        <w:tc>
          <w:tcPr>
            <w:tcW w:w="1922" w:type="dxa"/>
          </w:tcPr>
          <w:p w14:paraId="48CDFD73" w14:textId="77777777" w:rsidR="00534FF9" w:rsidRPr="00DC3148" w:rsidRDefault="00534FF9" w:rsidP="00534FF9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21810656" w14:textId="77777777" w:rsidR="00534FF9" w:rsidRPr="00DC3148" w:rsidRDefault="00534FF9" w:rsidP="00534FF9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534FF9" w:rsidRPr="00DC3148" w14:paraId="75BB95A8" w14:textId="77777777" w:rsidTr="00534FF9">
        <w:trPr>
          <w:jc w:val="center"/>
        </w:trPr>
        <w:tc>
          <w:tcPr>
            <w:tcW w:w="3998" w:type="dxa"/>
            <w:vAlign w:val="center"/>
          </w:tcPr>
          <w:p w14:paraId="5C8BE992" w14:textId="4CD9FD83" w:rsidR="00534FF9" w:rsidRPr="00DC3148" w:rsidRDefault="00534FF9" w:rsidP="00534FF9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color w:val="000000"/>
                <w:sz w:val="18"/>
                <w:szCs w:val="18"/>
              </w:rPr>
              <w:t>Kontrola harmonizace a konsolidace dat TI – aktualizace DSPS</w:t>
            </w:r>
          </w:p>
        </w:tc>
        <w:tc>
          <w:tcPr>
            <w:tcW w:w="1922" w:type="dxa"/>
          </w:tcPr>
          <w:p w14:paraId="7E8C66B1" w14:textId="65ACF8CF" w:rsidR="00534FF9" w:rsidRPr="00DC3148" w:rsidRDefault="00534FF9" w:rsidP="00534FF9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 xml:space="preserve">jeden (1) kilometr </w:t>
            </w:r>
            <w:r>
              <w:rPr>
                <w:rFonts w:asciiTheme="majorHAnsi" w:hAnsiTheme="majorHAnsi" w:cs="Arial"/>
                <w:sz w:val="18"/>
                <w:szCs w:val="18"/>
              </w:rPr>
              <w:t>technické infrastruktury</w:t>
            </w:r>
          </w:p>
        </w:tc>
        <w:tc>
          <w:tcPr>
            <w:tcW w:w="3942" w:type="dxa"/>
          </w:tcPr>
          <w:p w14:paraId="6B4CA0A4" w14:textId="77777777" w:rsidR="00534FF9" w:rsidRPr="00DC3148" w:rsidRDefault="00534FF9" w:rsidP="00534FF9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534FF9" w:rsidRPr="00DC3148" w14:paraId="07705C59" w14:textId="77777777" w:rsidTr="00534FF9">
        <w:trPr>
          <w:jc w:val="center"/>
        </w:trPr>
        <w:tc>
          <w:tcPr>
            <w:tcW w:w="3998" w:type="dxa"/>
            <w:vAlign w:val="center"/>
          </w:tcPr>
          <w:p w14:paraId="3997F4CE" w14:textId="40240DD8" w:rsidR="00534FF9" w:rsidRPr="00534FF9" w:rsidRDefault="00534FF9" w:rsidP="00534FF9">
            <w:pPr>
              <w:spacing w:before="120" w:after="120"/>
              <w:outlineLvl w:val="1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4FF9">
              <w:rPr>
                <w:rFonts w:asciiTheme="majorHAnsi" w:hAnsiTheme="majorHAnsi" w:cs="Calibri"/>
                <w:color w:val="000000"/>
                <w:sz w:val="18"/>
                <w:szCs w:val="18"/>
              </w:rPr>
              <w:t>Kontrola datové sady DTM</w:t>
            </w:r>
          </w:p>
        </w:tc>
        <w:tc>
          <w:tcPr>
            <w:tcW w:w="1922" w:type="dxa"/>
          </w:tcPr>
          <w:p w14:paraId="159756C2" w14:textId="31CB3ABF" w:rsidR="00534FF9" w:rsidRPr="00DC3148" w:rsidRDefault="00534FF9" w:rsidP="00534FF9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 xml:space="preserve">jeden (1) </w:t>
            </w:r>
            <w:r>
              <w:rPr>
                <w:rFonts w:asciiTheme="majorHAnsi" w:hAnsiTheme="majorHAnsi" w:cs="Arial"/>
                <w:sz w:val="18"/>
                <w:szCs w:val="18"/>
              </w:rPr>
              <w:t>celek</w:t>
            </w:r>
          </w:p>
        </w:tc>
        <w:tc>
          <w:tcPr>
            <w:tcW w:w="3942" w:type="dxa"/>
          </w:tcPr>
          <w:p w14:paraId="69E814BC" w14:textId="77777777" w:rsidR="00534FF9" w:rsidRPr="00DC3148" w:rsidRDefault="00534FF9" w:rsidP="00534FF9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534FF9" w:rsidRPr="00DC3148" w14:paraId="7ACB2274" w14:textId="77777777" w:rsidTr="00534FF9">
        <w:trPr>
          <w:jc w:val="center"/>
        </w:trPr>
        <w:tc>
          <w:tcPr>
            <w:tcW w:w="3998" w:type="dxa"/>
            <w:vAlign w:val="center"/>
          </w:tcPr>
          <w:p w14:paraId="1DECF1CD" w14:textId="29A9B50B" w:rsidR="00534FF9" w:rsidRPr="00534FF9" w:rsidRDefault="00534FF9" w:rsidP="00534FF9">
            <w:pPr>
              <w:spacing w:before="120" w:after="120"/>
              <w:outlineLvl w:val="1"/>
              <w:rPr>
                <w:rFonts w:asciiTheme="majorHAnsi" w:hAnsiTheme="majorHAnsi" w:cs="Arial"/>
                <w:iCs/>
                <w:sz w:val="18"/>
                <w:szCs w:val="18"/>
              </w:rPr>
            </w:pPr>
            <w:r w:rsidRPr="00534FF9">
              <w:rPr>
                <w:rFonts w:asciiTheme="majorHAnsi" w:hAnsiTheme="majorHAnsi" w:cs="Arial"/>
                <w:iCs/>
                <w:sz w:val="18"/>
                <w:szCs w:val="18"/>
              </w:rPr>
              <w:t>Poradenské práce</w:t>
            </w:r>
          </w:p>
        </w:tc>
        <w:tc>
          <w:tcPr>
            <w:tcW w:w="1922" w:type="dxa"/>
          </w:tcPr>
          <w:p w14:paraId="26050C48" w14:textId="370075CE" w:rsidR="00534FF9" w:rsidRPr="00DC3148" w:rsidRDefault="00534FF9" w:rsidP="00534FF9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 xml:space="preserve">jeden (1) </w:t>
            </w:r>
            <w:proofErr w:type="spellStart"/>
            <w:r>
              <w:rPr>
                <w:rFonts w:asciiTheme="majorHAnsi" w:hAnsiTheme="majorHAnsi" w:cs="Arial"/>
                <w:sz w:val="18"/>
                <w:szCs w:val="18"/>
              </w:rPr>
              <w:t>ČlověkoDen</w:t>
            </w:r>
            <w:proofErr w:type="spellEnd"/>
          </w:p>
        </w:tc>
        <w:tc>
          <w:tcPr>
            <w:tcW w:w="3942" w:type="dxa"/>
          </w:tcPr>
          <w:p w14:paraId="2AB4F296" w14:textId="77777777" w:rsidR="00534FF9" w:rsidRPr="00DC3148" w:rsidRDefault="00534FF9" w:rsidP="00534FF9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</w:tbl>
    <w:p w14:paraId="5150679D" w14:textId="43F49595" w:rsidR="0078632F" w:rsidRDefault="0078632F" w:rsidP="00534FF9">
      <w:pPr>
        <w:rPr>
          <w:rFonts w:asciiTheme="majorHAnsi" w:hAnsiTheme="majorHAnsi"/>
          <w:b/>
          <w:u w:val="single"/>
        </w:rPr>
      </w:pPr>
    </w:p>
    <w:sectPr w:rsidR="0078632F" w:rsidSect="00DB5589">
      <w:headerReference w:type="default" r:id="rId11"/>
      <w:footerReference w:type="default" r:id="rId12"/>
      <w:headerReference w:type="first" r:id="rId13"/>
      <w:footerReference w:type="first" r:id="rId14"/>
      <w:pgSz w:w="23811" w:h="16838" w:orient="landscape" w:code="8"/>
      <w:pgMar w:top="720" w:right="720" w:bottom="720" w:left="72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414D1" w14:textId="77777777" w:rsidR="007210BA" w:rsidRDefault="007210BA" w:rsidP="00962258">
      <w:r>
        <w:separator/>
      </w:r>
    </w:p>
  </w:endnote>
  <w:endnote w:type="continuationSeparator" w:id="0">
    <w:p w14:paraId="5FDE0A7C" w14:textId="77777777" w:rsidR="007210BA" w:rsidRDefault="007210BA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579CF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6A1404" w14:textId="77777777" w:rsidR="00F1715C" w:rsidRPr="00B8518B" w:rsidRDefault="00F1715C" w:rsidP="007D2E72">
          <w:pPr>
            <w:pStyle w:val="Zpat"/>
            <w:jc w:val="center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1D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1D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EAD5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9C3B1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994D261" w14:textId="77777777" w:rsidR="00F1715C" w:rsidRDefault="00F1715C" w:rsidP="00D831A3">
          <w:pPr>
            <w:pStyle w:val="Zpat"/>
          </w:pPr>
        </w:p>
      </w:tc>
    </w:tr>
  </w:tbl>
  <w:p w14:paraId="552DA5B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8E9C1A" wp14:editId="200774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78C18E5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07718B" wp14:editId="0D9BBAF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4BC4EA8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WxWXCeAAAAAOAQAADwAAAGRycy9kb3ducmV2&#10;LnhtbEyPb0vDMBDG3wt+h3CC71y6yersmg5xCoOh6OoHyJqzKSaX2mRb/faeIOibO+7fc8+vXI3e&#10;iSMOsQukYDrJQCA1wXTUKnirH68WIGLSZLQLhAq+MMKqOj8rdWHCiV7xuEutYBGKhVZgU+oLKWNj&#10;0es4CT0Sz97D4HXicmilGfSJxb2TsyzLpdcd8Qere7y32HzsDl7B5qn2zy8Pn4Tz7WxTW9yunb9R&#10;6vJiXC853C1BJBzT3wX8MLB/qNjYPhzIROEU5AvmSQrm+fQaBC/c5pz3vw1ZlfI/RvUN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WxWXCeAAAAAOAQAADwAAAAAAAAAAAAAAAAASBAAA&#10;ZHJzL2Rvd25yZXYueG1sUEsFBgAAAAAEAAQA8wAAAB8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BAE734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E3F8D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33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33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CD881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5EB11E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61BB20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F8A675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BABBE3D" w14:textId="77777777" w:rsidR="00F1715C" w:rsidRDefault="002E339B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6ADFC22" w14:textId="77777777" w:rsidR="00F1715C" w:rsidRDefault="00F1715C" w:rsidP="00460660">
          <w:pPr>
            <w:pStyle w:val="Zpat"/>
          </w:pPr>
        </w:p>
      </w:tc>
    </w:tr>
  </w:tbl>
  <w:p w14:paraId="5E88425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3F78345" wp14:editId="6973A51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2634966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903D18" wp14:editId="7C8472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3FFCF00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WxWXCeAAAAAOAQAADwAAAGRycy9kb3ducmV2&#10;LnhtbEyPb0vDMBDG3wt+h3CC71y6yersmg5xCoOh6OoHyJqzKSaX2mRb/faeIOibO+7fc8+vXI3e&#10;iSMOsQukYDrJQCA1wXTUKnirH68WIGLSZLQLhAq+MMKqOj8rdWHCiV7xuEutYBGKhVZgU+oLKWNj&#10;0es4CT0Sz97D4HXicmilGfSJxb2TsyzLpdcd8Qere7y32HzsDl7B5qn2zy8Pn4Tz7WxTW9yunb9R&#10;6vJiXC853C1BJBzT3wX8MLB/qNjYPhzIROEU5AvmSQrm+fQaBC/c5pz3vw1ZlfI/RvUN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WxWXCeAAAAAOAQAADwAAAAAAAAAAAAAAAAASBAAA&#10;ZHJzL2Rvd25yZXYueG1sUEsFBgAAAAAEAAQA8wAAAB8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666A5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792FF" w14:textId="77777777" w:rsidR="007210BA" w:rsidRDefault="007210BA" w:rsidP="00962258">
      <w:r>
        <w:separator/>
      </w:r>
    </w:p>
  </w:footnote>
  <w:footnote w:type="continuationSeparator" w:id="0">
    <w:p w14:paraId="27A65D53" w14:textId="77777777" w:rsidR="007210BA" w:rsidRDefault="007210BA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7D858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87719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A1D0D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A6BBC1" w14:textId="77777777" w:rsidR="00F1715C" w:rsidRPr="00D6163D" w:rsidRDefault="00F1715C" w:rsidP="00D6163D">
          <w:pPr>
            <w:pStyle w:val="Druhdokumentu"/>
          </w:pPr>
        </w:p>
      </w:tc>
    </w:tr>
  </w:tbl>
  <w:p w14:paraId="4478382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9AA55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A82C14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3D319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7A3FFD6" w14:textId="77777777" w:rsidR="00F1715C" w:rsidRPr="00D6163D" w:rsidRDefault="00F1715C" w:rsidP="00FC6389">
          <w:pPr>
            <w:pStyle w:val="Druhdokumentu"/>
          </w:pPr>
        </w:p>
      </w:tc>
    </w:tr>
    <w:tr w:rsidR="009F392E" w14:paraId="2B00698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C6947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3B3FA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04AA28" w14:textId="77777777" w:rsidR="009F392E" w:rsidRPr="00D6163D" w:rsidRDefault="009F392E" w:rsidP="00FC6389">
          <w:pPr>
            <w:pStyle w:val="Druhdokumentu"/>
          </w:pPr>
        </w:p>
      </w:tc>
    </w:tr>
  </w:tbl>
  <w:p w14:paraId="49DCD48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A604490" wp14:editId="4A330F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D13F4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E9E0565"/>
    <w:multiLevelType w:val="hybridMultilevel"/>
    <w:tmpl w:val="3E5CC4CE"/>
    <w:lvl w:ilvl="0" w:tplc="FF2AADB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720B2"/>
    <w:multiLevelType w:val="hybridMultilevel"/>
    <w:tmpl w:val="36B298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9255C27"/>
    <w:multiLevelType w:val="hybridMultilevel"/>
    <w:tmpl w:val="36B298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3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3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9"/>
  </w:num>
  <w:num w:numId="35">
    <w:abstractNumId w:val="13"/>
  </w:num>
  <w:num w:numId="36">
    <w:abstractNumId w:val="10"/>
  </w:num>
  <w:num w:numId="37">
    <w:abstractNumId w:val="4"/>
  </w:num>
  <w:num w:numId="3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BFB"/>
    <w:rsid w:val="00042398"/>
    <w:rsid w:val="00072C1E"/>
    <w:rsid w:val="000A371A"/>
    <w:rsid w:val="000A419E"/>
    <w:rsid w:val="000B62F8"/>
    <w:rsid w:val="000E23A7"/>
    <w:rsid w:val="000E4423"/>
    <w:rsid w:val="000E63D6"/>
    <w:rsid w:val="0010693F"/>
    <w:rsid w:val="00114472"/>
    <w:rsid w:val="00124ABB"/>
    <w:rsid w:val="00124BBC"/>
    <w:rsid w:val="001550BC"/>
    <w:rsid w:val="0016042E"/>
    <w:rsid w:val="001605B9"/>
    <w:rsid w:val="00160A1A"/>
    <w:rsid w:val="00170EC5"/>
    <w:rsid w:val="001747C1"/>
    <w:rsid w:val="00184743"/>
    <w:rsid w:val="001D2593"/>
    <w:rsid w:val="00207DF5"/>
    <w:rsid w:val="00280E07"/>
    <w:rsid w:val="002C31BF"/>
    <w:rsid w:val="002D08B1"/>
    <w:rsid w:val="002D6948"/>
    <w:rsid w:val="002E0CD7"/>
    <w:rsid w:val="002E339B"/>
    <w:rsid w:val="00341D3D"/>
    <w:rsid w:val="00341DCF"/>
    <w:rsid w:val="00352D6F"/>
    <w:rsid w:val="00357BC6"/>
    <w:rsid w:val="003956C6"/>
    <w:rsid w:val="003B71C1"/>
    <w:rsid w:val="003E0A4D"/>
    <w:rsid w:val="003E5008"/>
    <w:rsid w:val="00441430"/>
    <w:rsid w:val="00450F07"/>
    <w:rsid w:val="00453CD3"/>
    <w:rsid w:val="00460660"/>
    <w:rsid w:val="004812BE"/>
    <w:rsid w:val="00486107"/>
    <w:rsid w:val="00491827"/>
    <w:rsid w:val="004A352A"/>
    <w:rsid w:val="004B348C"/>
    <w:rsid w:val="004C19CC"/>
    <w:rsid w:val="004C4399"/>
    <w:rsid w:val="004C787C"/>
    <w:rsid w:val="004D3F05"/>
    <w:rsid w:val="004D6639"/>
    <w:rsid w:val="004E143C"/>
    <w:rsid w:val="004E3A53"/>
    <w:rsid w:val="004F20BC"/>
    <w:rsid w:val="004F4B9B"/>
    <w:rsid w:val="004F69EA"/>
    <w:rsid w:val="00511AB9"/>
    <w:rsid w:val="00523EA7"/>
    <w:rsid w:val="00534FF9"/>
    <w:rsid w:val="00553375"/>
    <w:rsid w:val="00556296"/>
    <w:rsid w:val="00557C28"/>
    <w:rsid w:val="00566EB8"/>
    <w:rsid w:val="005736B7"/>
    <w:rsid w:val="00575E5A"/>
    <w:rsid w:val="00597441"/>
    <w:rsid w:val="005F1404"/>
    <w:rsid w:val="0061068E"/>
    <w:rsid w:val="00660AD3"/>
    <w:rsid w:val="00665897"/>
    <w:rsid w:val="00673243"/>
    <w:rsid w:val="00677B7F"/>
    <w:rsid w:val="0068225D"/>
    <w:rsid w:val="00697A6E"/>
    <w:rsid w:val="006A5570"/>
    <w:rsid w:val="006A689C"/>
    <w:rsid w:val="006B3D79"/>
    <w:rsid w:val="006D7AFE"/>
    <w:rsid w:val="006E0578"/>
    <w:rsid w:val="006E17D7"/>
    <w:rsid w:val="006E314D"/>
    <w:rsid w:val="006F03D1"/>
    <w:rsid w:val="00710723"/>
    <w:rsid w:val="007210BA"/>
    <w:rsid w:val="00723ED1"/>
    <w:rsid w:val="007416A8"/>
    <w:rsid w:val="00743525"/>
    <w:rsid w:val="0076286B"/>
    <w:rsid w:val="00766846"/>
    <w:rsid w:val="0077673A"/>
    <w:rsid w:val="007774E0"/>
    <w:rsid w:val="007846E1"/>
    <w:rsid w:val="0078632F"/>
    <w:rsid w:val="007B0F78"/>
    <w:rsid w:val="007B570C"/>
    <w:rsid w:val="007C0496"/>
    <w:rsid w:val="007C1120"/>
    <w:rsid w:val="007C589B"/>
    <w:rsid w:val="007D2E72"/>
    <w:rsid w:val="007E4A6E"/>
    <w:rsid w:val="007F106C"/>
    <w:rsid w:val="007F56A7"/>
    <w:rsid w:val="00805863"/>
    <w:rsid w:val="00807DD0"/>
    <w:rsid w:val="00845D33"/>
    <w:rsid w:val="008659F3"/>
    <w:rsid w:val="00886D4B"/>
    <w:rsid w:val="00895406"/>
    <w:rsid w:val="008A3568"/>
    <w:rsid w:val="008A7651"/>
    <w:rsid w:val="008C72F4"/>
    <w:rsid w:val="008D03B9"/>
    <w:rsid w:val="008F18D6"/>
    <w:rsid w:val="0090399A"/>
    <w:rsid w:val="00904780"/>
    <w:rsid w:val="0091397F"/>
    <w:rsid w:val="00922385"/>
    <w:rsid w:val="009223DF"/>
    <w:rsid w:val="00923DE9"/>
    <w:rsid w:val="00936091"/>
    <w:rsid w:val="00940D8A"/>
    <w:rsid w:val="0095554E"/>
    <w:rsid w:val="00962258"/>
    <w:rsid w:val="009678B7"/>
    <w:rsid w:val="009833E1"/>
    <w:rsid w:val="009834C0"/>
    <w:rsid w:val="00992D9C"/>
    <w:rsid w:val="00996CB8"/>
    <w:rsid w:val="009B14A9"/>
    <w:rsid w:val="009B2E97"/>
    <w:rsid w:val="009E07F4"/>
    <w:rsid w:val="009F392E"/>
    <w:rsid w:val="00A21211"/>
    <w:rsid w:val="00A57B7F"/>
    <w:rsid w:val="00A6177B"/>
    <w:rsid w:val="00A66136"/>
    <w:rsid w:val="00A756D0"/>
    <w:rsid w:val="00A77C5B"/>
    <w:rsid w:val="00A938B5"/>
    <w:rsid w:val="00AA4CBB"/>
    <w:rsid w:val="00AA65FA"/>
    <w:rsid w:val="00AA7351"/>
    <w:rsid w:val="00AD056F"/>
    <w:rsid w:val="00AD6731"/>
    <w:rsid w:val="00B06BC7"/>
    <w:rsid w:val="00B15D0D"/>
    <w:rsid w:val="00B55A09"/>
    <w:rsid w:val="00B75EE1"/>
    <w:rsid w:val="00B77481"/>
    <w:rsid w:val="00B8518B"/>
    <w:rsid w:val="00B85363"/>
    <w:rsid w:val="00BD7E91"/>
    <w:rsid w:val="00C02D0A"/>
    <w:rsid w:val="00C03A6E"/>
    <w:rsid w:val="00C07BAE"/>
    <w:rsid w:val="00C3310D"/>
    <w:rsid w:val="00C44F6A"/>
    <w:rsid w:val="00C47AE3"/>
    <w:rsid w:val="00C71407"/>
    <w:rsid w:val="00CD1FC4"/>
    <w:rsid w:val="00CF1DC1"/>
    <w:rsid w:val="00D21061"/>
    <w:rsid w:val="00D4108E"/>
    <w:rsid w:val="00D6163D"/>
    <w:rsid w:val="00D638DE"/>
    <w:rsid w:val="00D73D46"/>
    <w:rsid w:val="00D75986"/>
    <w:rsid w:val="00D831A3"/>
    <w:rsid w:val="00DB5589"/>
    <w:rsid w:val="00DC3148"/>
    <w:rsid w:val="00DC75F3"/>
    <w:rsid w:val="00DD46F3"/>
    <w:rsid w:val="00DE2586"/>
    <w:rsid w:val="00DE56F2"/>
    <w:rsid w:val="00DF116D"/>
    <w:rsid w:val="00DF3A34"/>
    <w:rsid w:val="00E36C4A"/>
    <w:rsid w:val="00EB104F"/>
    <w:rsid w:val="00EC79B2"/>
    <w:rsid w:val="00ED14BD"/>
    <w:rsid w:val="00EE1057"/>
    <w:rsid w:val="00EF290C"/>
    <w:rsid w:val="00EF3BFB"/>
    <w:rsid w:val="00F0533E"/>
    <w:rsid w:val="00F1048D"/>
    <w:rsid w:val="00F12DEC"/>
    <w:rsid w:val="00F13F26"/>
    <w:rsid w:val="00F1715C"/>
    <w:rsid w:val="00F310F8"/>
    <w:rsid w:val="00F3360A"/>
    <w:rsid w:val="00F35939"/>
    <w:rsid w:val="00F45607"/>
    <w:rsid w:val="00F53B4A"/>
    <w:rsid w:val="00F5558F"/>
    <w:rsid w:val="00F659EB"/>
    <w:rsid w:val="00F756BA"/>
    <w:rsid w:val="00F86BA6"/>
    <w:rsid w:val="00F93BAF"/>
    <w:rsid w:val="00FC6389"/>
    <w:rsid w:val="00FD57CE"/>
    <w:rsid w:val="00FF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21A898"/>
  <w15:docId w15:val="{36CDFAAB-64E3-0246-98BD-0CFBD1F45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4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NAKIT List Paragraph,Reference List,s odrážkami,Odrážky,Bullet Number,列出段落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B55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058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586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58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58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5863"/>
    <w:rPr>
      <w:b/>
      <w:bCs/>
      <w:sz w:val="20"/>
      <w:szCs w:val="2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NAKIT List Paragraph Char,列出段落 Char"/>
    <w:link w:val="Odstavecseseznamem"/>
    <w:uiPriority w:val="34"/>
    <w:qFormat/>
    <w:locked/>
    <w:rsid w:val="00665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E7CC8-7DF8-49C9-806C-3AD960870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20E73A-025E-4278-A18E-330C04AAF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284</TotalTime>
  <Pages>3</Pages>
  <Words>873</Words>
  <Characters>5157</Characters>
  <Application>Microsoft Office Word</Application>
  <DocSecurity>0</DocSecurity>
  <Lines>42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Prachařová Karolína, Mgr.</cp:lastModifiedBy>
  <cp:revision>12</cp:revision>
  <cp:lastPrinted>2022-06-16T11:16:00Z</cp:lastPrinted>
  <dcterms:created xsi:type="dcterms:W3CDTF">2020-02-20T08:52:00Z</dcterms:created>
  <dcterms:modified xsi:type="dcterms:W3CDTF">2022-07-21T06:31:00Z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